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6"/>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09A53331" w14:textId="7D8B6EF3" w:rsidR="00336F38" w:rsidRDefault="00EC0A50">
            <w:r>
              <w:t xml:space="preserve">You are duly summoned/required to attend the next meeting of Great Witley and Hillhampton Parish Council to be held at 7.30pm on Wednesday </w:t>
            </w:r>
            <w:r w:rsidR="00616714">
              <w:t>25</w:t>
            </w:r>
            <w:r w:rsidR="006C7892" w:rsidRPr="006C7892">
              <w:rPr>
                <w:vertAlign w:val="superscript"/>
              </w:rPr>
              <w:t>th</w:t>
            </w:r>
            <w:r w:rsidR="006C7892">
              <w:t xml:space="preserve"> July 2018</w:t>
            </w:r>
            <w:r>
              <w:t xml:space="preserve"> at Great Witley Village Parish Hall</w:t>
            </w:r>
          </w:p>
        </w:tc>
      </w:tr>
      <w:tr w:rsidR="00BD43E1" w14:paraId="2558CC8C" w14:textId="77777777" w:rsidTr="003B1E77">
        <w:trPr>
          <w:gridAfter w:val="1"/>
          <w:wAfter w:w="75" w:type="dxa"/>
        </w:trPr>
        <w:tc>
          <w:tcPr>
            <w:tcW w:w="2489" w:type="dxa"/>
          </w:tcPr>
          <w:p w14:paraId="0168FEF4" w14:textId="77777777" w:rsidR="00BD43E1" w:rsidRDefault="00BD43E1"/>
        </w:tc>
        <w:tc>
          <w:tcPr>
            <w:tcW w:w="2489" w:type="dxa"/>
          </w:tcPr>
          <w:p w14:paraId="3409792F" w14:textId="77777777" w:rsidR="00BD43E1" w:rsidRDefault="00BD43E1"/>
        </w:tc>
        <w:tc>
          <w:tcPr>
            <w:tcW w:w="2489" w:type="dxa"/>
          </w:tcPr>
          <w:p w14:paraId="6A7ACFCC" w14:textId="77777777" w:rsidR="00BD43E1" w:rsidRDefault="00BD43E1"/>
        </w:tc>
        <w:tc>
          <w:tcPr>
            <w:tcW w:w="2489" w:type="dxa"/>
          </w:tcPr>
          <w:p w14:paraId="0482B4A5" w14:textId="77777777" w:rsidR="00BD43E1" w:rsidRDefault="00BD43E1"/>
        </w:tc>
      </w:tr>
      <w:tr w:rsidR="00BD43E1" w14:paraId="4A236C25" w14:textId="77777777" w:rsidTr="003B1E77">
        <w:trPr>
          <w:gridAfter w:val="1"/>
          <w:wAfter w:w="75" w:type="dxa"/>
        </w:trPr>
        <w:tc>
          <w:tcPr>
            <w:tcW w:w="2489" w:type="dxa"/>
          </w:tcPr>
          <w:p w14:paraId="5AABEFF3" w14:textId="77777777" w:rsidR="00BD43E1" w:rsidRDefault="00BD43E1"/>
        </w:tc>
        <w:tc>
          <w:tcPr>
            <w:tcW w:w="2489" w:type="dxa"/>
          </w:tcPr>
          <w:p w14:paraId="112115FF" w14:textId="77777777" w:rsidR="00BD43E1" w:rsidRDefault="00BD43E1"/>
        </w:tc>
        <w:tc>
          <w:tcPr>
            <w:tcW w:w="2489" w:type="dxa"/>
          </w:tcPr>
          <w:p w14:paraId="3D558D83" w14:textId="77777777" w:rsidR="00BD43E1" w:rsidRDefault="00BD43E1"/>
        </w:tc>
        <w:tc>
          <w:tcPr>
            <w:tcW w:w="2489" w:type="dxa"/>
          </w:tcPr>
          <w:p w14:paraId="1622A512" w14:textId="77777777" w:rsidR="00BD43E1" w:rsidRDefault="00BD43E1"/>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5A454E5C" w:rsidR="0049160E" w:rsidRPr="0049160E" w:rsidRDefault="0049160E">
            <w:r>
              <w:rPr>
                <w:b/>
              </w:rPr>
              <w:t>In Attendance:</w:t>
            </w:r>
            <w:r w:rsidR="00E16E7D">
              <w:t xml:space="preserve"> </w:t>
            </w:r>
          </w:p>
        </w:tc>
      </w:tr>
    </w:tbl>
    <w:p w14:paraId="60DBD751" w14:textId="77777777" w:rsidR="00F279D5" w:rsidRDefault="00F279D5"/>
    <w:tbl>
      <w:tblPr>
        <w:tblStyle w:val="TableGrid"/>
        <w:tblW w:w="9990" w:type="dxa"/>
        <w:tblInd w:w="-34" w:type="dxa"/>
        <w:tblLayout w:type="fixed"/>
        <w:tblLook w:val="04A0" w:firstRow="1" w:lastRow="0" w:firstColumn="1" w:lastColumn="0" w:noHBand="0" w:noVBand="1"/>
      </w:tblPr>
      <w:tblGrid>
        <w:gridCol w:w="34"/>
        <w:gridCol w:w="688"/>
        <w:gridCol w:w="483"/>
        <w:gridCol w:w="147"/>
        <w:gridCol w:w="424"/>
        <w:gridCol w:w="747"/>
        <w:gridCol w:w="2489"/>
        <w:gridCol w:w="2489"/>
        <w:gridCol w:w="2422"/>
        <w:gridCol w:w="67"/>
      </w:tblGrid>
      <w:tr w:rsidR="00CE5CD4" w14:paraId="193523E9" w14:textId="77777777" w:rsidTr="00245ED3">
        <w:trPr>
          <w:gridBefore w:val="1"/>
          <w:gridAfter w:val="1"/>
          <w:wBefore w:w="34" w:type="dxa"/>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7"/>
            <w:tcBorders>
              <w:top w:val="nil"/>
              <w:left w:val="nil"/>
              <w:bottom w:val="nil"/>
              <w:right w:val="nil"/>
            </w:tcBorders>
          </w:tcPr>
          <w:p w14:paraId="0CA4614B" w14:textId="6BB3BFC0" w:rsidR="00CE5CD4" w:rsidRDefault="00987624">
            <w:r w:rsidRPr="00987624">
              <w:rPr>
                <w:b/>
              </w:rPr>
              <w:t>Apologies:</w:t>
            </w:r>
            <w:r w:rsidR="000228DB">
              <w:t xml:space="preserve"> To receive apologies and to approve reasons for absence.</w:t>
            </w:r>
            <w:r w:rsidR="00331C4B">
              <w:t xml:space="preserve"> Apologies received from Cllr Adrian Symonds.</w:t>
            </w:r>
          </w:p>
        </w:tc>
      </w:tr>
      <w:tr w:rsidR="00CE5CD4" w14:paraId="036B1AFD" w14:textId="77777777" w:rsidTr="00245ED3">
        <w:trPr>
          <w:gridBefore w:val="1"/>
          <w:gridAfter w:val="1"/>
          <w:wBefore w:w="34" w:type="dxa"/>
          <w:wAfter w:w="67" w:type="dxa"/>
        </w:trPr>
        <w:tc>
          <w:tcPr>
            <w:tcW w:w="688" w:type="dxa"/>
            <w:tcBorders>
              <w:top w:val="nil"/>
              <w:left w:val="nil"/>
              <w:bottom w:val="nil"/>
              <w:right w:val="nil"/>
            </w:tcBorders>
          </w:tcPr>
          <w:p w14:paraId="08A97B15" w14:textId="77777777" w:rsidR="00220AF9" w:rsidRDefault="00220AF9" w:rsidP="00DE3FE7"/>
        </w:tc>
        <w:tc>
          <w:tcPr>
            <w:tcW w:w="483" w:type="dxa"/>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147" w:type="dxa"/>
            <w:gridSpan w:val="4"/>
            <w:tcBorders>
              <w:top w:val="nil"/>
              <w:left w:val="nil"/>
              <w:bottom w:val="nil"/>
              <w:right w:val="nil"/>
            </w:tcBorders>
          </w:tcPr>
          <w:p w14:paraId="2974DDBB" w14:textId="77777777" w:rsidR="00220AF9" w:rsidRDefault="00220AF9"/>
        </w:tc>
      </w:tr>
      <w:tr w:rsidR="00B870CF" w14:paraId="2C960587" w14:textId="77777777" w:rsidTr="00245ED3">
        <w:trPr>
          <w:gridBefore w:val="1"/>
          <w:gridAfter w:val="1"/>
          <w:wBefore w:w="34" w:type="dxa"/>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7"/>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245ED3">
        <w:trPr>
          <w:gridBefore w:val="1"/>
          <w:gridAfter w:val="1"/>
          <w:wBefore w:w="34" w:type="dxa"/>
          <w:wAfter w:w="67" w:type="dxa"/>
        </w:trPr>
        <w:tc>
          <w:tcPr>
            <w:tcW w:w="688" w:type="dxa"/>
            <w:tcBorders>
              <w:top w:val="nil"/>
              <w:left w:val="nil"/>
              <w:bottom w:val="nil"/>
              <w:right w:val="nil"/>
            </w:tcBorders>
          </w:tcPr>
          <w:p w14:paraId="125EC72A" w14:textId="77777777" w:rsidR="00220AF9" w:rsidRDefault="00220AF9" w:rsidP="00DE3FE7"/>
        </w:tc>
        <w:tc>
          <w:tcPr>
            <w:tcW w:w="630" w:type="dxa"/>
            <w:gridSpan w:val="2"/>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245ED3">
        <w:trPr>
          <w:gridBefore w:val="1"/>
          <w:gridAfter w:val="1"/>
          <w:wBefore w:w="34" w:type="dxa"/>
          <w:wAfter w:w="67" w:type="dxa"/>
        </w:trPr>
        <w:tc>
          <w:tcPr>
            <w:tcW w:w="688" w:type="dxa"/>
            <w:tcBorders>
              <w:top w:val="nil"/>
              <w:left w:val="nil"/>
              <w:bottom w:val="nil"/>
              <w:right w:val="nil"/>
            </w:tcBorders>
          </w:tcPr>
          <w:p w14:paraId="3DDD9797" w14:textId="77777777" w:rsidR="00220AF9" w:rsidRDefault="00220AF9" w:rsidP="00DE3FE7"/>
        </w:tc>
        <w:tc>
          <w:tcPr>
            <w:tcW w:w="630" w:type="dxa"/>
            <w:gridSpan w:val="2"/>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245ED3">
        <w:trPr>
          <w:gridBefore w:val="1"/>
          <w:gridAfter w:val="1"/>
          <w:wBefore w:w="34" w:type="dxa"/>
          <w:wAfter w:w="67" w:type="dxa"/>
        </w:trPr>
        <w:tc>
          <w:tcPr>
            <w:tcW w:w="688" w:type="dxa"/>
            <w:tcBorders>
              <w:top w:val="nil"/>
              <w:left w:val="nil"/>
              <w:bottom w:val="nil"/>
              <w:right w:val="nil"/>
            </w:tcBorders>
          </w:tcPr>
          <w:p w14:paraId="09A50B8F" w14:textId="77777777" w:rsidR="00406869" w:rsidRDefault="00406869" w:rsidP="00DE3FE7"/>
        </w:tc>
        <w:tc>
          <w:tcPr>
            <w:tcW w:w="630" w:type="dxa"/>
            <w:gridSpan w:val="2"/>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245ED3">
        <w:trPr>
          <w:gridBefore w:val="1"/>
          <w:gridAfter w:val="1"/>
          <w:wBefore w:w="34" w:type="dxa"/>
          <w:wAfter w:w="67" w:type="dxa"/>
        </w:trPr>
        <w:tc>
          <w:tcPr>
            <w:tcW w:w="688" w:type="dxa"/>
            <w:tcBorders>
              <w:top w:val="nil"/>
              <w:left w:val="nil"/>
              <w:bottom w:val="nil"/>
              <w:right w:val="nil"/>
            </w:tcBorders>
          </w:tcPr>
          <w:p w14:paraId="2E44C121" w14:textId="77777777" w:rsidR="0002295B" w:rsidRDefault="0002295B" w:rsidP="00F32D2B"/>
        </w:tc>
        <w:tc>
          <w:tcPr>
            <w:tcW w:w="630" w:type="dxa"/>
            <w:gridSpan w:val="2"/>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67248B">
        <w:trPr>
          <w:gridBefore w:val="1"/>
          <w:gridAfter w:val="1"/>
          <w:wBefore w:w="34" w:type="dxa"/>
          <w:wAfter w:w="67" w:type="dxa"/>
        </w:trPr>
        <w:tc>
          <w:tcPr>
            <w:tcW w:w="688" w:type="dxa"/>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7"/>
            <w:tcBorders>
              <w:top w:val="nil"/>
              <w:left w:val="nil"/>
              <w:bottom w:val="nil"/>
              <w:right w:val="nil"/>
            </w:tcBorders>
          </w:tcPr>
          <w:p w14:paraId="59165186" w14:textId="497007B5" w:rsidR="00CD4909" w:rsidRPr="00803D6C" w:rsidRDefault="00CD4909" w:rsidP="0067248B">
            <w:r>
              <w:rPr>
                <w:b/>
              </w:rPr>
              <w:t>To consider any Application for a dispensation:</w:t>
            </w:r>
            <w:r>
              <w:t xml:space="preserve"> </w:t>
            </w:r>
          </w:p>
        </w:tc>
      </w:tr>
      <w:tr w:rsidR="00CD4909" w14:paraId="17FD0633" w14:textId="77777777" w:rsidTr="00245ED3">
        <w:trPr>
          <w:gridBefore w:val="1"/>
          <w:gridAfter w:val="1"/>
          <w:wBefore w:w="34" w:type="dxa"/>
          <w:wAfter w:w="67" w:type="dxa"/>
        </w:trPr>
        <w:tc>
          <w:tcPr>
            <w:tcW w:w="688" w:type="dxa"/>
            <w:tcBorders>
              <w:top w:val="nil"/>
              <w:left w:val="nil"/>
              <w:bottom w:val="nil"/>
              <w:right w:val="nil"/>
            </w:tcBorders>
          </w:tcPr>
          <w:p w14:paraId="1FCA0DD5" w14:textId="77777777" w:rsidR="00CD4909" w:rsidRDefault="00CD4909" w:rsidP="00F32D2B"/>
        </w:tc>
        <w:tc>
          <w:tcPr>
            <w:tcW w:w="630" w:type="dxa"/>
            <w:gridSpan w:val="2"/>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4"/>
            <w:tcBorders>
              <w:top w:val="nil"/>
              <w:left w:val="nil"/>
              <w:bottom w:val="nil"/>
              <w:right w:val="nil"/>
            </w:tcBorders>
          </w:tcPr>
          <w:p w14:paraId="716A599E" w14:textId="77777777" w:rsidR="00CD4909" w:rsidRDefault="00CD4909" w:rsidP="00F32D2B"/>
        </w:tc>
      </w:tr>
      <w:tr w:rsidR="006F72B8" w14:paraId="0DF4EAA0" w14:textId="77777777" w:rsidTr="00245ED3">
        <w:trPr>
          <w:gridBefore w:val="1"/>
          <w:wBefore w:w="34" w:type="dxa"/>
        </w:trPr>
        <w:tc>
          <w:tcPr>
            <w:tcW w:w="9956" w:type="dxa"/>
            <w:gridSpan w:val="9"/>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245ED3">
        <w:trPr>
          <w:gridBefore w:val="1"/>
          <w:wBefore w:w="34" w:type="dxa"/>
        </w:trPr>
        <w:tc>
          <w:tcPr>
            <w:tcW w:w="2489" w:type="dxa"/>
            <w:gridSpan w:val="5"/>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C145B9" w14:paraId="79B610CA" w14:textId="77777777" w:rsidTr="00245ED3">
        <w:trPr>
          <w:gridBefore w:val="1"/>
          <w:wBefore w:w="34" w:type="dxa"/>
        </w:trPr>
        <w:tc>
          <w:tcPr>
            <w:tcW w:w="9956" w:type="dxa"/>
            <w:gridSpan w:val="9"/>
            <w:tcBorders>
              <w:top w:val="nil"/>
              <w:left w:val="nil"/>
              <w:bottom w:val="nil"/>
              <w:right w:val="nil"/>
            </w:tcBorders>
          </w:tcPr>
          <w:p w14:paraId="0165EE60" w14:textId="77777777" w:rsidR="00C145B9" w:rsidRDefault="00C145B9" w:rsidP="00F32D2B">
            <w:r>
              <w:t>Failure to register or declare a Disclosable Pecuniary Interest may be a criminal offence.</w:t>
            </w:r>
          </w:p>
          <w:p w14:paraId="62DC826C" w14:textId="77777777" w:rsidR="00331C4B" w:rsidRDefault="00331C4B" w:rsidP="00F32D2B"/>
          <w:p w14:paraId="2E97CFDC" w14:textId="77777777" w:rsidR="00331C4B" w:rsidRDefault="00331C4B" w:rsidP="00F32D2B"/>
          <w:p w14:paraId="4E05350B" w14:textId="77777777" w:rsidR="00331C4B" w:rsidRDefault="00331C4B" w:rsidP="00331C4B">
            <w:pPr>
              <w:jc w:val="center"/>
              <w:rPr>
                <w:b/>
                <w:i/>
                <w:color w:val="002060"/>
              </w:rPr>
            </w:pPr>
            <w:r>
              <w:rPr>
                <w:b/>
                <w:i/>
                <w:color w:val="002060"/>
              </w:rPr>
              <w:t xml:space="preserve">David </w:t>
            </w:r>
            <w:proofErr w:type="spellStart"/>
            <w:r>
              <w:rPr>
                <w:b/>
                <w:i/>
                <w:color w:val="002060"/>
              </w:rPr>
              <w:t>Perridge</w:t>
            </w:r>
            <w:proofErr w:type="spellEnd"/>
            <w:r>
              <w:rPr>
                <w:b/>
                <w:i/>
                <w:color w:val="002060"/>
              </w:rPr>
              <w:t xml:space="preserve"> from the Safer Roads Partnership will attend our meeting to clarify their role in traffic calming measures trough the Parish.  Following his presentation members of the public will be able to air their concerns for Mr </w:t>
            </w:r>
            <w:proofErr w:type="spellStart"/>
            <w:r>
              <w:rPr>
                <w:b/>
                <w:i/>
                <w:color w:val="002060"/>
              </w:rPr>
              <w:t>Perridge</w:t>
            </w:r>
            <w:proofErr w:type="spellEnd"/>
            <w:r>
              <w:rPr>
                <w:b/>
                <w:i/>
                <w:color w:val="002060"/>
              </w:rPr>
              <w:t xml:space="preserve"> to address.</w:t>
            </w:r>
          </w:p>
          <w:p w14:paraId="3EC44960" w14:textId="77777777" w:rsidR="00801536" w:rsidRDefault="00801536" w:rsidP="00331C4B">
            <w:pPr>
              <w:jc w:val="center"/>
              <w:rPr>
                <w:b/>
                <w:i/>
                <w:color w:val="002060"/>
              </w:rPr>
            </w:pPr>
          </w:p>
          <w:p w14:paraId="3DC99717" w14:textId="676CFA52" w:rsidR="00801536" w:rsidRPr="00331C4B" w:rsidRDefault="00801536" w:rsidP="00331C4B">
            <w:pPr>
              <w:jc w:val="center"/>
              <w:rPr>
                <w:b/>
                <w:i/>
                <w:color w:val="002060"/>
              </w:rPr>
            </w:pPr>
            <w:r w:rsidRPr="00801536">
              <w:rPr>
                <w:b/>
                <w:i/>
                <w:color w:val="FF0000"/>
              </w:rPr>
              <w:t>MR PERRIDGE WILL NOW ATTEND OUR MEETING ON WEDNESDAY 12</w:t>
            </w:r>
            <w:r w:rsidRPr="00801536">
              <w:rPr>
                <w:b/>
                <w:i/>
                <w:color w:val="FF0000"/>
                <w:vertAlign w:val="superscript"/>
              </w:rPr>
              <w:t>TH</w:t>
            </w:r>
            <w:r w:rsidRPr="00801536">
              <w:rPr>
                <w:b/>
                <w:i/>
                <w:color w:val="FF0000"/>
              </w:rPr>
              <w:t xml:space="preserve"> SEPTEMBER 2018</w:t>
            </w:r>
          </w:p>
        </w:tc>
      </w:tr>
      <w:tr w:rsidR="0002295B" w14:paraId="199F2179" w14:textId="77777777" w:rsidTr="00245ED3">
        <w:trPr>
          <w:gridBefore w:val="1"/>
          <w:wBefore w:w="34" w:type="dxa"/>
        </w:trPr>
        <w:tc>
          <w:tcPr>
            <w:tcW w:w="2489" w:type="dxa"/>
            <w:gridSpan w:val="5"/>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2"/>
            <w:tcBorders>
              <w:top w:val="nil"/>
              <w:left w:val="nil"/>
              <w:bottom w:val="nil"/>
              <w:right w:val="nil"/>
            </w:tcBorders>
          </w:tcPr>
          <w:p w14:paraId="277A4B15" w14:textId="77777777" w:rsidR="0002295B" w:rsidRDefault="0002295B" w:rsidP="00F32D2B"/>
        </w:tc>
      </w:tr>
      <w:tr w:rsidR="00DF0B04" w14:paraId="38396710" w14:textId="77777777" w:rsidTr="00245ED3">
        <w:trPr>
          <w:gridBefore w:val="1"/>
          <w:gridAfter w:val="1"/>
          <w:wBefore w:w="34" w:type="dxa"/>
          <w:wAfter w:w="67" w:type="dxa"/>
        </w:trPr>
        <w:tc>
          <w:tcPr>
            <w:tcW w:w="9889" w:type="dxa"/>
            <w:gridSpan w:val="8"/>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245ED3">
        <w:trPr>
          <w:gridBefore w:val="1"/>
          <w:gridAfter w:val="1"/>
          <w:wBefore w:w="34" w:type="dxa"/>
          <w:wAfter w:w="67" w:type="dxa"/>
        </w:trPr>
        <w:tc>
          <w:tcPr>
            <w:tcW w:w="2489" w:type="dxa"/>
            <w:gridSpan w:val="5"/>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245ED3">
        <w:trPr>
          <w:gridBefore w:val="1"/>
          <w:gridAfter w:val="1"/>
          <w:wBefore w:w="34" w:type="dxa"/>
          <w:wAfter w:w="67" w:type="dxa"/>
        </w:trPr>
        <w:tc>
          <w:tcPr>
            <w:tcW w:w="9889" w:type="dxa"/>
            <w:gridSpan w:val="8"/>
            <w:tcBorders>
              <w:top w:val="nil"/>
              <w:bottom w:val="nil"/>
            </w:tcBorders>
          </w:tcPr>
          <w:p w14:paraId="4D4B7195" w14:textId="779F50D4" w:rsidR="00F32D2B" w:rsidRDefault="00F32D2B" w:rsidP="00F32D2B">
            <w:r>
              <w:t>The time allocated is at the discretion of the council/chairman.  Residents are invited to give their views and question the parish council on issues on this agenda, or raise issues for future consideration at the discretion of the chairman.  Members of the public may not take part in the parish council meeting itself.  The period is not part of the formal meeting; brief notes will be appended</w:t>
            </w:r>
            <w:r w:rsidR="00895288">
              <w:t xml:space="preserve"> to the minutes as an aide memoi</w:t>
            </w:r>
            <w:r>
              <w:t>re.</w:t>
            </w:r>
          </w:p>
        </w:tc>
      </w:tr>
      <w:tr w:rsidR="00956930" w14:paraId="6A3A48AE" w14:textId="77777777" w:rsidTr="00245ED3">
        <w:trPr>
          <w:gridBefore w:val="1"/>
          <w:gridAfter w:val="1"/>
          <w:wBefore w:w="34" w:type="dxa"/>
          <w:wAfter w:w="67" w:type="dxa"/>
        </w:trPr>
        <w:tc>
          <w:tcPr>
            <w:tcW w:w="688" w:type="dxa"/>
            <w:tcBorders>
              <w:top w:val="single" w:sz="4" w:space="0" w:color="auto"/>
              <w:left w:val="nil"/>
              <w:bottom w:val="nil"/>
              <w:right w:val="nil"/>
            </w:tcBorders>
          </w:tcPr>
          <w:p w14:paraId="4D1BB668" w14:textId="77777777" w:rsidR="00956930" w:rsidRDefault="00956930" w:rsidP="00D11C2D"/>
        </w:tc>
        <w:tc>
          <w:tcPr>
            <w:tcW w:w="630" w:type="dxa"/>
            <w:gridSpan w:val="2"/>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4"/>
            <w:tcBorders>
              <w:top w:val="single" w:sz="4" w:space="0" w:color="auto"/>
              <w:left w:val="nil"/>
              <w:bottom w:val="nil"/>
              <w:right w:val="nil"/>
            </w:tcBorders>
          </w:tcPr>
          <w:p w14:paraId="41D6D871" w14:textId="77777777" w:rsidR="00956930" w:rsidRDefault="00956930" w:rsidP="00D11C2D"/>
        </w:tc>
      </w:tr>
      <w:tr w:rsidR="00956930" w14:paraId="72C2BFF8" w14:textId="77777777" w:rsidTr="00245ED3">
        <w:trPr>
          <w:gridBefore w:val="1"/>
          <w:gridAfter w:val="1"/>
          <w:wBefore w:w="34" w:type="dxa"/>
          <w:wAfter w:w="67" w:type="dxa"/>
        </w:trPr>
        <w:tc>
          <w:tcPr>
            <w:tcW w:w="688" w:type="dxa"/>
            <w:tcBorders>
              <w:top w:val="nil"/>
              <w:left w:val="nil"/>
              <w:bottom w:val="nil"/>
              <w:right w:val="nil"/>
            </w:tcBorders>
          </w:tcPr>
          <w:p w14:paraId="47218E72" w14:textId="77777777" w:rsidR="00956930" w:rsidRDefault="00956930" w:rsidP="00D11C2D"/>
        </w:tc>
        <w:tc>
          <w:tcPr>
            <w:tcW w:w="630" w:type="dxa"/>
            <w:gridSpan w:val="2"/>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147" w:type="dxa"/>
            <w:gridSpan w:val="4"/>
            <w:tcBorders>
              <w:top w:val="nil"/>
              <w:left w:val="nil"/>
              <w:bottom w:val="nil"/>
              <w:right w:val="nil"/>
            </w:tcBorders>
          </w:tcPr>
          <w:p w14:paraId="73CF4CD0" w14:textId="77777777" w:rsidR="00956930" w:rsidRDefault="00956930" w:rsidP="00D11C2D"/>
        </w:tc>
      </w:tr>
      <w:tr w:rsidR="008F4B45" w14:paraId="51FCCEC2" w14:textId="77777777" w:rsidTr="00245ED3">
        <w:trPr>
          <w:gridBefore w:val="1"/>
          <w:gridAfter w:val="1"/>
          <w:wBefore w:w="34" w:type="dxa"/>
          <w:wAfter w:w="67" w:type="dxa"/>
        </w:trPr>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201" w:type="dxa"/>
            <w:gridSpan w:val="7"/>
            <w:tcBorders>
              <w:top w:val="nil"/>
              <w:left w:val="nil"/>
              <w:bottom w:val="nil"/>
              <w:right w:val="nil"/>
            </w:tcBorders>
          </w:tcPr>
          <w:p w14:paraId="2A747D6F" w14:textId="6392A4B6" w:rsidR="008F4B45" w:rsidRPr="00392311" w:rsidRDefault="00392311" w:rsidP="008476E2">
            <w:r>
              <w:rPr>
                <w:b/>
              </w:rPr>
              <w:t>Minutes:</w:t>
            </w:r>
            <w:r>
              <w:t xml:space="preserve"> </w:t>
            </w:r>
            <w:r w:rsidR="008476E2">
              <w:t xml:space="preserve">To consider the approval of </w:t>
            </w:r>
            <w:r>
              <w:t xml:space="preserve">the minutes of the </w:t>
            </w:r>
            <w:r w:rsidR="008476E2">
              <w:t xml:space="preserve">last </w:t>
            </w:r>
            <w:r>
              <w:t xml:space="preserve">meeting </w:t>
            </w:r>
            <w:r w:rsidR="008476E2">
              <w:t>of the council.  (attached).</w:t>
            </w:r>
          </w:p>
        </w:tc>
      </w:tr>
      <w:tr w:rsidR="00956930" w14:paraId="59E2CFDD" w14:textId="77777777" w:rsidTr="00245ED3">
        <w:trPr>
          <w:gridBefore w:val="1"/>
          <w:gridAfter w:val="1"/>
          <w:wBefore w:w="34" w:type="dxa"/>
          <w:wAfter w:w="67" w:type="dxa"/>
        </w:trPr>
        <w:tc>
          <w:tcPr>
            <w:tcW w:w="688" w:type="dxa"/>
            <w:tcBorders>
              <w:top w:val="nil"/>
              <w:left w:val="nil"/>
              <w:bottom w:val="nil"/>
              <w:right w:val="nil"/>
            </w:tcBorders>
          </w:tcPr>
          <w:p w14:paraId="6A94D499" w14:textId="77777777" w:rsidR="00956930" w:rsidRDefault="00956930" w:rsidP="00D11C2D"/>
        </w:tc>
        <w:tc>
          <w:tcPr>
            <w:tcW w:w="630" w:type="dxa"/>
            <w:gridSpan w:val="2"/>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147" w:type="dxa"/>
            <w:gridSpan w:val="4"/>
            <w:tcBorders>
              <w:top w:val="nil"/>
              <w:left w:val="nil"/>
              <w:bottom w:val="nil"/>
              <w:right w:val="nil"/>
            </w:tcBorders>
          </w:tcPr>
          <w:p w14:paraId="3C63C0A8" w14:textId="77777777" w:rsidR="00956930" w:rsidRDefault="00956930" w:rsidP="00D11C2D"/>
        </w:tc>
      </w:tr>
      <w:tr w:rsidR="00392311" w14:paraId="4BBD78A8" w14:textId="77777777" w:rsidTr="00245ED3">
        <w:trPr>
          <w:gridBefore w:val="1"/>
          <w:gridAfter w:val="1"/>
          <w:wBefore w:w="34" w:type="dxa"/>
          <w:wAfter w:w="67" w:type="dxa"/>
        </w:trPr>
        <w:tc>
          <w:tcPr>
            <w:tcW w:w="688" w:type="dxa"/>
            <w:tcBorders>
              <w:top w:val="nil"/>
              <w:left w:val="nil"/>
              <w:bottom w:val="nil"/>
              <w:right w:val="nil"/>
            </w:tcBorders>
          </w:tcPr>
          <w:p w14:paraId="6D4D322A" w14:textId="15401343" w:rsidR="00392311" w:rsidRPr="00392311" w:rsidRDefault="00392311" w:rsidP="00D11C2D">
            <w:pPr>
              <w:rPr>
                <w:b/>
              </w:rPr>
            </w:pPr>
            <w:r>
              <w:rPr>
                <w:b/>
              </w:rPr>
              <w:t>5.</w:t>
            </w:r>
          </w:p>
        </w:tc>
        <w:tc>
          <w:tcPr>
            <w:tcW w:w="9201" w:type="dxa"/>
            <w:gridSpan w:val="7"/>
            <w:tcBorders>
              <w:top w:val="nil"/>
              <w:left w:val="nil"/>
              <w:bottom w:val="nil"/>
              <w:right w:val="nil"/>
            </w:tcBorders>
          </w:tcPr>
          <w:p w14:paraId="03C5864A" w14:textId="7048DAB7" w:rsidR="00392311" w:rsidRPr="00FD09D6" w:rsidRDefault="00514FE4" w:rsidP="00D11C2D">
            <w:r>
              <w:rPr>
                <w:b/>
              </w:rPr>
              <w:t>Progress reports:</w:t>
            </w:r>
            <w:r w:rsidR="00FD09D6">
              <w:rPr>
                <w:b/>
              </w:rPr>
              <w:t xml:space="preserve"> </w:t>
            </w:r>
            <w:r w:rsidR="00FD09D6">
              <w:t>for information</w:t>
            </w:r>
          </w:p>
        </w:tc>
      </w:tr>
      <w:tr w:rsidR="00956930" w14:paraId="6C490944" w14:textId="77777777" w:rsidTr="00245ED3">
        <w:trPr>
          <w:gridBefore w:val="1"/>
          <w:gridAfter w:val="1"/>
          <w:wBefore w:w="34" w:type="dxa"/>
          <w:wAfter w:w="67" w:type="dxa"/>
        </w:trPr>
        <w:tc>
          <w:tcPr>
            <w:tcW w:w="688" w:type="dxa"/>
            <w:tcBorders>
              <w:top w:val="nil"/>
              <w:left w:val="nil"/>
              <w:bottom w:val="nil"/>
              <w:right w:val="nil"/>
            </w:tcBorders>
          </w:tcPr>
          <w:p w14:paraId="3ECAB294" w14:textId="77777777" w:rsidR="00956930" w:rsidRDefault="00956930" w:rsidP="00D11C2D"/>
        </w:tc>
        <w:tc>
          <w:tcPr>
            <w:tcW w:w="630" w:type="dxa"/>
            <w:gridSpan w:val="2"/>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4"/>
            <w:tcBorders>
              <w:top w:val="nil"/>
              <w:left w:val="nil"/>
              <w:bottom w:val="nil"/>
              <w:right w:val="nil"/>
            </w:tcBorders>
          </w:tcPr>
          <w:p w14:paraId="51FC72EA" w14:textId="77777777" w:rsidR="00956930" w:rsidRDefault="00FD09D6" w:rsidP="00025860">
            <w:r>
              <w:t>Clerk (Jo Evans)</w:t>
            </w:r>
          </w:p>
          <w:p w14:paraId="01C47D83" w14:textId="77777777" w:rsidR="00025860" w:rsidRDefault="00025860" w:rsidP="00025860">
            <w:pPr>
              <w:pStyle w:val="ListParagraph"/>
              <w:numPr>
                <w:ilvl w:val="0"/>
                <w:numId w:val="2"/>
              </w:numPr>
            </w:pPr>
            <w:r>
              <w:t>A correction was made in the Parish Magazine correctly naming Cllr Charles Shaw as the appointed Vice Chairman of the GWHHPC.</w:t>
            </w:r>
          </w:p>
          <w:p w14:paraId="39A36EFB" w14:textId="77777777" w:rsidR="00025860" w:rsidRDefault="00025860" w:rsidP="00025860">
            <w:pPr>
              <w:pStyle w:val="ListParagraph"/>
              <w:numPr>
                <w:ilvl w:val="0"/>
                <w:numId w:val="2"/>
              </w:numPr>
            </w:pPr>
            <w:r>
              <w:t>Grit bin number 358 has been reported as tipped over.</w:t>
            </w:r>
          </w:p>
          <w:p w14:paraId="384BC7D5" w14:textId="77777777" w:rsidR="00B51364" w:rsidRDefault="00B51364" w:rsidP="00025860">
            <w:pPr>
              <w:pStyle w:val="ListParagraph"/>
              <w:numPr>
                <w:ilvl w:val="0"/>
                <w:numId w:val="2"/>
              </w:numPr>
            </w:pPr>
            <w:r>
              <w:t>Blocked drains from Camp Lane to filling station reported (549002).</w:t>
            </w:r>
          </w:p>
          <w:p w14:paraId="7BF39B12" w14:textId="7242B12B" w:rsidR="00B51364" w:rsidRDefault="00B51364" w:rsidP="00025860">
            <w:pPr>
              <w:pStyle w:val="ListParagraph"/>
              <w:numPr>
                <w:ilvl w:val="0"/>
                <w:numId w:val="2"/>
              </w:numPr>
            </w:pPr>
            <w:r>
              <w:t>Home Farm Lane ditches, report received from Lengthsman.</w:t>
            </w:r>
          </w:p>
          <w:p w14:paraId="2573F349" w14:textId="4A086D87" w:rsidR="00B51364" w:rsidRDefault="00B51364" w:rsidP="00B51364">
            <w:pPr>
              <w:pStyle w:val="ListParagraph"/>
              <w:numPr>
                <w:ilvl w:val="0"/>
                <w:numId w:val="2"/>
              </w:numPr>
            </w:pPr>
            <w:r>
              <w:t>Lengthsman reported blocked drain at 11 The Glebe.</w:t>
            </w:r>
          </w:p>
        </w:tc>
      </w:tr>
      <w:tr w:rsidR="00956930" w14:paraId="69BCFDAF" w14:textId="77777777" w:rsidTr="00245ED3">
        <w:trPr>
          <w:gridBefore w:val="1"/>
          <w:gridAfter w:val="1"/>
          <w:wBefore w:w="34" w:type="dxa"/>
          <w:wAfter w:w="67" w:type="dxa"/>
        </w:trPr>
        <w:tc>
          <w:tcPr>
            <w:tcW w:w="688" w:type="dxa"/>
            <w:tcBorders>
              <w:top w:val="nil"/>
              <w:left w:val="nil"/>
              <w:bottom w:val="nil"/>
              <w:right w:val="nil"/>
            </w:tcBorders>
          </w:tcPr>
          <w:p w14:paraId="48F55610" w14:textId="77777777" w:rsidR="00956930" w:rsidRDefault="00956930" w:rsidP="00D11C2D"/>
        </w:tc>
        <w:tc>
          <w:tcPr>
            <w:tcW w:w="630" w:type="dxa"/>
            <w:gridSpan w:val="2"/>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4"/>
            <w:tcBorders>
              <w:top w:val="nil"/>
              <w:left w:val="nil"/>
              <w:bottom w:val="nil"/>
              <w:right w:val="nil"/>
            </w:tcBorders>
          </w:tcPr>
          <w:p w14:paraId="782976BC" w14:textId="1C9B20B7" w:rsidR="00956930" w:rsidRDefault="00FD09D6" w:rsidP="00D11C2D">
            <w:r>
              <w:t>Village Hall</w:t>
            </w:r>
            <w:r w:rsidR="0002636F">
              <w:t xml:space="preserve"> and Quartergreen</w:t>
            </w:r>
            <w:r>
              <w:t xml:space="preserve"> (Cllr C Shaw)</w:t>
            </w:r>
          </w:p>
        </w:tc>
      </w:tr>
      <w:tr w:rsidR="00956930" w14:paraId="5BC5FC80" w14:textId="77777777" w:rsidTr="00245ED3">
        <w:trPr>
          <w:gridBefore w:val="1"/>
          <w:gridAfter w:val="1"/>
          <w:wBefore w:w="34" w:type="dxa"/>
          <w:wAfter w:w="67" w:type="dxa"/>
        </w:trPr>
        <w:tc>
          <w:tcPr>
            <w:tcW w:w="688" w:type="dxa"/>
            <w:tcBorders>
              <w:top w:val="nil"/>
              <w:left w:val="nil"/>
              <w:bottom w:val="nil"/>
              <w:right w:val="nil"/>
            </w:tcBorders>
          </w:tcPr>
          <w:p w14:paraId="125D184A" w14:textId="77777777" w:rsidR="00956930" w:rsidRDefault="00956930" w:rsidP="00D11C2D"/>
        </w:tc>
        <w:tc>
          <w:tcPr>
            <w:tcW w:w="630" w:type="dxa"/>
            <w:gridSpan w:val="2"/>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147" w:type="dxa"/>
            <w:gridSpan w:val="4"/>
            <w:tcBorders>
              <w:top w:val="nil"/>
              <w:left w:val="nil"/>
              <w:bottom w:val="nil"/>
              <w:right w:val="nil"/>
            </w:tcBorders>
          </w:tcPr>
          <w:p w14:paraId="2573851A" w14:textId="35763A1F" w:rsidR="00956930" w:rsidRDefault="00FD09D6" w:rsidP="00D11C2D">
            <w:r>
              <w:t>Lengthsman and Footpaths (Cllr R Perkins)</w:t>
            </w:r>
          </w:p>
        </w:tc>
      </w:tr>
      <w:tr w:rsidR="00956930" w14:paraId="38D7A549" w14:textId="77777777" w:rsidTr="00245ED3">
        <w:trPr>
          <w:gridAfter w:val="1"/>
          <w:wAfter w:w="67" w:type="dxa"/>
        </w:trPr>
        <w:tc>
          <w:tcPr>
            <w:tcW w:w="722" w:type="dxa"/>
            <w:gridSpan w:val="2"/>
            <w:tcBorders>
              <w:top w:val="nil"/>
              <w:left w:val="nil"/>
              <w:bottom w:val="nil"/>
              <w:right w:val="nil"/>
            </w:tcBorders>
          </w:tcPr>
          <w:p w14:paraId="5574B455" w14:textId="77777777" w:rsidR="00956930" w:rsidRDefault="00956930" w:rsidP="00D11C2D"/>
        </w:tc>
        <w:tc>
          <w:tcPr>
            <w:tcW w:w="630" w:type="dxa"/>
            <w:gridSpan w:val="2"/>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147" w:type="dxa"/>
            <w:gridSpan w:val="4"/>
            <w:tcBorders>
              <w:top w:val="nil"/>
              <w:left w:val="nil"/>
              <w:bottom w:val="nil"/>
              <w:right w:val="nil"/>
            </w:tcBorders>
          </w:tcPr>
          <w:p w14:paraId="6D56DFE1" w14:textId="3EB7C9EF" w:rsidR="00956930" w:rsidRDefault="00FD09D6" w:rsidP="00FD09D6">
            <w:r>
              <w:t>Neighbourhood</w:t>
            </w:r>
            <w:r w:rsidR="0002636F">
              <w:t xml:space="preserve"> Plan Working Party (Cllr F Chapman</w:t>
            </w:r>
            <w:r>
              <w:t>)</w:t>
            </w:r>
          </w:p>
        </w:tc>
      </w:tr>
      <w:tr w:rsidR="00956930" w14:paraId="7CFE08C3" w14:textId="77777777" w:rsidTr="00245ED3">
        <w:trPr>
          <w:gridBefore w:val="1"/>
          <w:gridAfter w:val="1"/>
          <w:wBefore w:w="34" w:type="dxa"/>
          <w:wAfter w:w="67" w:type="dxa"/>
        </w:trPr>
        <w:tc>
          <w:tcPr>
            <w:tcW w:w="688" w:type="dxa"/>
            <w:tcBorders>
              <w:top w:val="nil"/>
              <w:left w:val="nil"/>
              <w:bottom w:val="nil"/>
              <w:right w:val="nil"/>
            </w:tcBorders>
          </w:tcPr>
          <w:p w14:paraId="43ECC6BF" w14:textId="77777777" w:rsidR="00956930" w:rsidRDefault="00956930" w:rsidP="00D11C2D"/>
        </w:tc>
        <w:tc>
          <w:tcPr>
            <w:tcW w:w="630" w:type="dxa"/>
            <w:gridSpan w:val="2"/>
            <w:tcBorders>
              <w:top w:val="nil"/>
              <w:left w:val="nil"/>
              <w:bottom w:val="nil"/>
              <w:right w:val="nil"/>
            </w:tcBorders>
          </w:tcPr>
          <w:p w14:paraId="6D91766F" w14:textId="77777777" w:rsidR="00956930" w:rsidRDefault="00956930" w:rsidP="00D11C2D"/>
        </w:tc>
        <w:tc>
          <w:tcPr>
            <w:tcW w:w="424" w:type="dxa"/>
            <w:tcBorders>
              <w:top w:val="nil"/>
              <w:left w:val="nil"/>
              <w:bottom w:val="nil"/>
              <w:right w:val="nil"/>
            </w:tcBorders>
          </w:tcPr>
          <w:p w14:paraId="0079737E" w14:textId="77777777" w:rsidR="00956930" w:rsidRDefault="00956930" w:rsidP="00D11C2D"/>
        </w:tc>
        <w:tc>
          <w:tcPr>
            <w:tcW w:w="8147" w:type="dxa"/>
            <w:gridSpan w:val="4"/>
            <w:tcBorders>
              <w:top w:val="nil"/>
              <w:left w:val="nil"/>
              <w:bottom w:val="nil"/>
              <w:right w:val="nil"/>
            </w:tcBorders>
          </w:tcPr>
          <w:p w14:paraId="4E50634B" w14:textId="77777777" w:rsidR="00956930" w:rsidRDefault="00956930" w:rsidP="00D11C2D"/>
        </w:tc>
      </w:tr>
      <w:tr w:rsidR="00956930" w14:paraId="629D2A7B" w14:textId="77777777" w:rsidTr="00245ED3">
        <w:trPr>
          <w:gridBefore w:val="1"/>
          <w:gridAfter w:val="1"/>
          <w:wBefore w:w="34" w:type="dxa"/>
          <w:wAfter w:w="67" w:type="dxa"/>
        </w:trPr>
        <w:tc>
          <w:tcPr>
            <w:tcW w:w="688" w:type="dxa"/>
            <w:tcBorders>
              <w:top w:val="nil"/>
              <w:left w:val="nil"/>
              <w:bottom w:val="nil"/>
              <w:right w:val="nil"/>
            </w:tcBorders>
          </w:tcPr>
          <w:p w14:paraId="4E6046AB" w14:textId="77777777" w:rsidR="00956930" w:rsidRDefault="00956930" w:rsidP="00D11C2D"/>
        </w:tc>
        <w:tc>
          <w:tcPr>
            <w:tcW w:w="630" w:type="dxa"/>
            <w:gridSpan w:val="2"/>
            <w:tcBorders>
              <w:top w:val="nil"/>
              <w:left w:val="nil"/>
              <w:bottom w:val="nil"/>
              <w:right w:val="nil"/>
            </w:tcBorders>
          </w:tcPr>
          <w:p w14:paraId="5E83E4A9" w14:textId="77777777" w:rsidR="00956930" w:rsidRDefault="00956930" w:rsidP="00D11C2D"/>
        </w:tc>
        <w:tc>
          <w:tcPr>
            <w:tcW w:w="424" w:type="dxa"/>
            <w:tcBorders>
              <w:top w:val="nil"/>
              <w:left w:val="nil"/>
              <w:bottom w:val="nil"/>
              <w:right w:val="nil"/>
            </w:tcBorders>
          </w:tcPr>
          <w:p w14:paraId="04E81FBC" w14:textId="77777777" w:rsidR="00956930" w:rsidRDefault="00956930" w:rsidP="00D11C2D"/>
        </w:tc>
        <w:tc>
          <w:tcPr>
            <w:tcW w:w="8147" w:type="dxa"/>
            <w:gridSpan w:val="4"/>
            <w:tcBorders>
              <w:top w:val="nil"/>
              <w:left w:val="nil"/>
              <w:bottom w:val="nil"/>
              <w:right w:val="nil"/>
            </w:tcBorders>
          </w:tcPr>
          <w:p w14:paraId="581617D5" w14:textId="77777777" w:rsidR="00956930" w:rsidRDefault="00956930" w:rsidP="00D11C2D"/>
        </w:tc>
      </w:tr>
      <w:tr w:rsidR="00786C2F" w14:paraId="6945B707" w14:textId="77777777" w:rsidTr="00245ED3">
        <w:trPr>
          <w:gridBefore w:val="1"/>
          <w:gridAfter w:val="1"/>
          <w:wBefore w:w="34" w:type="dxa"/>
          <w:wAfter w:w="67" w:type="dxa"/>
        </w:trPr>
        <w:tc>
          <w:tcPr>
            <w:tcW w:w="688" w:type="dxa"/>
            <w:tcBorders>
              <w:top w:val="nil"/>
              <w:left w:val="nil"/>
              <w:bottom w:val="nil"/>
              <w:right w:val="nil"/>
            </w:tcBorders>
          </w:tcPr>
          <w:p w14:paraId="4273A44C" w14:textId="7B811195" w:rsidR="00786C2F" w:rsidRPr="00786C2F" w:rsidRDefault="0002636F" w:rsidP="00D11C2D">
            <w:pPr>
              <w:rPr>
                <w:b/>
              </w:rPr>
            </w:pPr>
            <w:r>
              <w:rPr>
                <w:b/>
              </w:rPr>
              <w:t>6.</w:t>
            </w:r>
          </w:p>
        </w:tc>
        <w:tc>
          <w:tcPr>
            <w:tcW w:w="9201" w:type="dxa"/>
            <w:gridSpan w:val="7"/>
            <w:tcBorders>
              <w:top w:val="nil"/>
              <w:left w:val="nil"/>
              <w:bottom w:val="nil"/>
              <w:right w:val="nil"/>
            </w:tcBorders>
          </w:tcPr>
          <w:p w14:paraId="10847A99" w14:textId="77777777" w:rsidR="00786C2F" w:rsidRDefault="00786C2F" w:rsidP="00E24DE0">
            <w:r>
              <w:rPr>
                <w:b/>
              </w:rPr>
              <w:t>CALC:</w:t>
            </w:r>
            <w:r>
              <w:t xml:space="preserve"> </w:t>
            </w:r>
            <w:r w:rsidR="00E24DE0">
              <w:t>to consider attendance by clerk and councillors at forthcoming training events outlined in the CALC Updates.</w:t>
            </w:r>
          </w:p>
          <w:p w14:paraId="39EFC40D" w14:textId="77777777" w:rsidR="00025860" w:rsidRDefault="00025860" w:rsidP="00025860">
            <w:pPr>
              <w:pStyle w:val="ListParagraph"/>
              <w:numPr>
                <w:ilvl w:val="0"/>
                <w:numId w:val="3"/>
              </w:numPr>
            </w:pPr>
            <w:r>
              <w:t>Updates 18-20 15.06.18 re DGPR</w:t>
            </w:r>
            <w:r w:rsidR="00B51364">
              <w:t>.</w:t>
            </w:r>
          </w:p>
          <w:p w14:paraId="49A565F8" w14:textId="0F4D4A48" w:rsidR="00B51364" w:rsidRPr="00786C2F" w:rsidRDefault="00B51364" w:rsidP="00025860">
            <w:pPr>
              <w:pStyle w:val="ListParagraph"/>
              <w:numPr>
                <w:ilvl w:val="0"/>
                <w:numId w:val="3"/>
              </w:numPr>
            </w:pPr>
            <w:r>
              <w:t>Updates 18-15 03.05.18 re Neighbourhood Planning Support.</w:t>
            </w:r>
          </w:p>
        </w:tc>
      </w:tr>
      <w:tr w:rsidR="00956930" w14:paraId="18654BA6" w14:textId="77777777" w:rsidTr="00245ED3">
        <w:trPr>
          <w:gridBefore w:val="1"/>
          <w:gridAfter w:val="1"/>
          <w:wBefore w:w="34" w:type="dxa"/>
          <w:wAfter w:w="67" w:type="dxa"/>
        </w:trPr>
        <w:tc>
          <w:tcPr>
            <w:tcW w:w="688" w:type="dxa"/>
            <w:tcBorders>
              <w:top w:val="nil"/>
              <w:left w:val="nil"/>
              <w:bottom w:val="nil"/>
              <w:right w:val="nil"/>
            </w:tcBorders>
          </w:tcPr>
          <w:p w14:paraId="328B82E0" w14:textId="77777777" w:rsidR="00956930" w:rsidRDefault="00956930" w:rsidP="00D11C2D"/>
        </w:tc>
        <w:tc>
          <w:tcPr>
            <w:tcW w:w="630" w:type="dxa"/>
            <w:gridSpan w:val="2"/>
            <w:tcBorders>
              <w:top w:val="nil"/>
              <w:left w:val="nil"/>
              <w:bottom w:val="nil"/>
              <w:right w:val="nil"/>
            </w:tcBorders>
          </w:tcPr>
          <w:p w14:paraId="2D28A477" w14:textId="77777777" w:rsidR="00956930" w:rsidRDefault="00956930" w:rsidP="00D11C2D"/>
        </w:tc>
        <w:tc>
          <w:tcPr>
            <w:tcW w:w="424" w:type="dxa"/>
            <w:tcBorders>
              <w:top w:val="nil"/>
              <w:left w:val="nil"/>
              <w:bottom w:val="nil"/>
              <w:right w:val="nil"/>
            </w:tcBorders>
          </w:tcPr>
          <w:p w14:paraId="0B3A41F3" w14:textId="77777777" w:rsidR="00956930" w:rsidRDefault="00956930" w:rsidP="00D11C2D"/>
        </w:tc>
        <w:tc>
          <w:tcPr>
            <w:tcW w:w="8147" w:type="dxa"/>
            <w:gridSpan w:val="4"/>
            <w:tcBorders>
              <w:top w:val="nil"/>
              <w:left w:val="nil"/>
              <w:bottom w:val="nil"/>
              <w:right w:val="nil"/>
            </w:tcBorders>
          </w:tcPr>
          <w:p w14:paraId="5500BD26" w14:textId="77777777" w:rsidR="00956930" w:rsidRDefault="00956930" w:rsidP="00D11C2D"/>
        </w:tc>
      </w:tr>
      <w:tr w:rsidR="00D11C2D" w14:paraId="473CA611" w14:textId="77777777" w:rsidTr="00245ED3">
        <w:trPr>
          <w:gridBefore w:val="1"/>
          <w:gridAfter w:val="1"/>
          <w:wBefore w:w="34" w:type="dxa"/>
          <w:wAfter w:w="67" w:type="dxa"/>
        </w:trPr>
        <w:tc>
          <w:tcPr>
            <w:tcW w:w="688" w:type="dxa"/>
            <w:tcBorders>
              <w:top w:val="nil"/>
              <w:left w:val="nil"/>
              <w:bottom w:val="nil"/>
              <w:right w:val="nil"/>
            </w:tcBorders>
          </w:tcPr>
          <w:p w14:paraId="0113E7EA" w14:textId="0881C38B" w:rsidR="00D11C2D" w:rsidRPr="00D11C2D" w:rsidRDefault="00455CC2" w:rsidP="00D11C2D">
            <w:pPr>
              <w:rPr>
                <w:b/>
              </w:rPr>
            </w:pPr>
            <w:r>
              <w:rPr>
                <w:b/>
              </w:rPr>
              <w:t>7</w:t>
            </w:r>
            <w:r w:rsidR="00D11C2D">
              <w:rPr>
                <w:b/>
              </w:rPr>
              <w:t>.</w:t>
            </w:r>
          </w:p>
        </w:tc>
        <w:tc>
          <w:tcPr>
            <w:tcW w:w="9201" w:type="dxa"/>
            <w:gridSpan w:val="7"/>
            <w:tcBorders>
              <w:top w:val="nil"/>
              <w:left w:val="nil"/>
              <w:bottom w:val="nil"/>
              <w:right w:val="nil"/>
            </w:tcBorders>
          </w:tcPr>
          <w:p w14:paraId="1524FE4E" w14:textId="5F2E5E35" w:rsidR="0002636F" w:rsidRPr="00D10860" w:rsidRDefault="00D11C2D" w:rsidP="00D11C2D">
            <w:r>
              <w:rPr>
                <w:b/>
              </w:rPr>
              <w:t>District and County Councillors’ Reports:</w:t>
            </w:r>
            <w:r w:rsidR="00D10860">
              <w:rPr>
                <w:b/>
              </w:rPr>
              <w:t xml:space="preserve"> </w:t>
            </w:r>
            <w:r w:rsidR="00D10860">
              <w:t>for information. (Items raised for decision will appear on the agenda for the next meeting.)</w:t>
            </w:r>
          </w:p>
        </w:tc>
      </w:tr>
      <w:tr w:rsidR="0002636F" w14:paraId="2252AE95" w14:textId="77777777" w:rsidTr="00305A44">
        <w:trPr>
          <w:gridBefore w:val="1"/>
          <w:gridAfter w:val="1"/>
          <w:wBefore w:w="34" w:type="dxa"/>
          <w:wAfter w:w="67" w:type="dxa"/>
        </w:trPr>
        <w:tc>
          <w:tcPr>
            <w:tcW w:w="688" w:type="dxa"/>
            <w:tcBorders>
              <w:top w:val="nil"/>
              <w:left w:val="nil"/>
              <w:bottom w:val="nil"/>
              <w:right w:val="nil"/>
            </w:tcBorders>
          </w:tcPr>
          <w:p w14:paraId="19762922" w14:textId="77777777" w:rsidR="0002636F" w:rsidRDefault="0002636F" w:rsidP="00305A44"/>
        </w:tc>
        <w:tc>
          <w:tcPr>
            <w:tcW w:w="630" w:type="dxa"/>
            <w:gridSpan w:val="2"/>
            <w:tcBorders>
              <w:top w:val="nil"/>
              <w:left w:val="nil"/>
              <w:bottom w:val="nil"/>
              <w:right w:val="nil"/>
            </w:tcBorders>
          </w:tcPr>
          <w:p w14:paraId="6514C222" w14:textId="77777777" w:rsidR="0002636F" w:rsidRDefault="0002636F" w:rsidP="00305A44"/>
        </w:tc>
        <w:tc>
          <w:tcPr>
            <w:tcW w:w="424" w:type="dxa"/>
            <w:tcBorders>
              <w:top w:val="nil"/>
              <w:left w:val="nil"/>
              <w:bottom w:val="nil"/>
              <w:right w:val="nil"/>
            </w:tcBorders>
          </w:tcPr>
          <w:p w14:paraId="686888D0" w14:textId="77777777" w:rsidR="0002636F" w:rsidRDefault="0002636F" w:rsidP="00305A44">
            <w:r>
              <w:t>a.</w:t>
            </w:r>
          </w:p>
        </w:tc>
        <w:tc>
          <w:tcPr>
            <w:tcW w:w="8147" w:type="dxa"/>
            <w:gridSpan w:val="4"/>
            <w:tcBorders>
              <w:top w:val="nil"/>
              <w:left w:val="nil"/>
              <w:bottom w:val="nil"/>
              <w:right w:val="nil"/>
            </w:tcBorders>
          </w:tcPr>
          <w:p w14:paraId="0D557413" w14:textId="71E8B34F" w:rsidR="0002636F" w:rsidRDefault="007A3C53" w:rsidP="00305A44">
            <w:proofErr w:type="spellStart"/>
            <w:r>
              <w:t>DCllr</w:t>
            </w:r>
            <w:proofErr w:type="spellEnd"/>
            <w:r>
              <w:t xml:space="preserve"> Mr P Cumming</w:t>
            </w:r>
          </w:p>
        </w:tc>
      </w:tr>
      <w:tr w:rsidR="0002636F" w14:paraId="16C8350E" w14:textId="77777777" w:rsidTr="00305A44">
        <w:trPr>
          <w:gridBefore w:val="1"/>
          <w:gridAfter w:val="1"/>
          <w:wBefore w:w="34" w:type="dxa"/>
          <w:wAfter w:w="67" w:type="dxa"/>
        </w:trPr>
        <w:tc>
          <w:tcPr>
            <w:tcW w:w="688" w:type="dxa"/>
            <w:tcBorders>
              <w:top w:val="nil"/>
              <w:left w:val="nil"/>
              <w:bottom w:val="nil"/>
              <w:right w:val="nil"/>
            </w:tcBorders>
          </w:tcPr>
          <w:p w14:paraId="59004E03" w14:textId="77777777" w:rsidR="0002636F" w:rsidRDefault="0002636F" w:rsidP="00305A44"/>
        </w:tc>
        <w:tc>
          <w:tcPr>
            <w:tcW w:w="630" w:type="dxa"/>
            <w:gridSpan w:val="2"/>
            <w:tcBorders>
              <w:top w:val="nil"/>
              <w:left w:val="nil"/>
              <w:bottom w:val="nil"/>
              <w:right w:val="nil"/>
            </w:tcBorders>
          </w:tcPr>
          <w:p w14:paraId="7BBDB8A8" w14:textId="77777777" w:rsidR="0002636F" w:rsidRDefault="0002636F" w:rsidP="00305A44"/>
        </w:tc>
        <w:tc>
          <w:tcPr>
            <w:tcW w:w="424" w:type="dxa"/>
            <w:tcBorders>
              <w:top w:val="nil"/>
              <w:left w:val="nil"/>
              <w:bottom w:val="nil"/>
              <w:right w:val="nil"/>
            </w:tcBorders>
          </w:tcPr>
          <w:p w14:paraId="3861F0A1" w14:textId="77777777" w:rsidR="0002636F" w:rsidRDefault="0002636F" w:rsidP="00305A44">
            <w:r>
              <w:t>b.</w:t>
            </w:r>
          </w:p>
        </w:tc>
        <w:tc>
          <w:tcPr>
            <w:tcW w:w="8147" w:type="dxa"/>
            <w:gridSpan w:val="4"/>
            <w:tcBorders>
              <w:top w:val="nil"/>
              <w:left w:val="nil"/>
              <w:bottom w:val="nil"/>
              <w:right w:val="nil"/>
            </w:tcBorders>
          </w:tcPr>
          <w:p w14:paraId="20592409" w14:textId="3C15FD07" w:rsidR="0002636F" w:rsidRDefault="007A3C53" w:rsidP="00305A44">
            <w:proofErr w:type="spellStart"/>
            <w:r>
              <w:t>CCllr</w:t>
            </w:r>
            <w:proofErr w:type="spellEnd"/>
            <w:r>
              <w:t xml:space="preserve"> Mr K Pollock</w:t>
            </w:r>
          </w:p>
        </w:tc>
      </w:tr>
      <w:tr w:rsidR="00C47718" w14:paraId="62E74322" w14:textId="77777777" w:rsidTr="00245ED3">
        <w:trPr>
          <w:gridBefore w:val="1"/>
          <w:gridAfter w:val="1"/>
          <w:wBefore w:w="34" w:type="dxa"/>
          <w:wAfter w:w="67" w:type="dxa"/>
        </w:trPr>
        <w:tc>
          <w:tcPr>
            <w:tcW w:w="688" w:type="dxa"/>
            <w:tcBorders>
              <w:top w:val="nil"/>
              <w:left w:val="nil"/>
              <w:bottom w:val="nil"/>
              <w:right w:val="nil"/>
            </w:tcBorders>
          </w:tcPr>
          <w:p w14:paraId="7CBBA8B2" w14:textId="77777777" w:rsidR="00C47718" w:rsidRDefault="00C47718" w:rsidP="00D11C2D"/>
        </w:tc>
        <w:tc>
          <w:tcPr>
            <w:tcW w:w="630" w:type="dxa"/>
            <w:gridSpan w:val="2"/>
            <w:tcBorders>
              <w:top w:val="nil"/>
              <w:left w:val="nil"/>
              <w:bottom w:val="nil"/>
              <w:right w:val="nil"/>
            </w:tcBorders>
          </w:tcPr>
          <w:p w14:paraId="4643C2A7" w14:textId="6E086481" w:rsidR="00C47718" w:rsidRDefault="00C47718" w:rsidP="00D11C2D"/>
        </w:tc>
        <w:tc>
          <w:tcPr>
            <w:tcW w:w="8571" w:type="dxa"/>
            <w:gridSpan w:val="5"/>
            <w:tcBorders>
              <w:top w:val="nil"/>
              <w:left w:val="nil"/>
              <w:bottom w:val="nil"/>
              <w:right w:val="nil"/>
            </w:tcBorders>
          </w:tcPr>
          <w:p w14:paraId="07C670EF" w14:textId="0E1DB22D" w:rsidR="00C47718" w:rsidRDefault="00C47718" w:rsidP="00D11C2D"/>
        </w:tc>
      </w:tr>
      <w:tr w:rsidR="00D061E4" w14:paraId="1352A8F6" w14:textId="77777777" w:rsidTr="00245ED3">
        <w:trPr>
          <w:gridBefore w:val="1"/>
          <w:gridAfter w:val="1"/>
          <w:wBefore w:w="34" w:type="dxa"/>
          <w:wAfter w:w="67" w:type="dxa"/>
        </w:trPr>
        <w:tc>
          <w:tcPr>
            <w:tcW w:w="688" w:type="dxa"/>
            <w:tcBorders>
              <w:top w:val="nil"/>
              <w:left w:val="nil"/>
              <w:bottom w:val="nil"/>
              <w:right w:val="nil"/>
            </w:tcBorders>
          </w:tcPr>
          <w:p w14:paraId="6A4E3E67" w14:textId="471874EA" w:rsidR="00D061E4" w:rsidRPr="00D061E4" w:rsidRDefault="00455CC2" w:rsidP="00D11C2D">
            <w:pPr>
              <w:rPr>
                <w:b/>
              </w:rPr>
            </w:pPr>
            <w:r>
              <w:rPr>
                <w:b/>
              </w:rPr>
              <w:t>8</w:t>
            </w:r>
            <w:r w:rsidR="00D061E4">
              <w:rPr>
                <w:b/>
              </w:rPr>
              <w:t>.</w:t>
            </w:r>
          </w:p>
        </w:tc>
        <w:tc>
          <w:tcPr>
            <w:tcW w:w="9201" w:type="dxa"/>
            <w:gridSpan w:val="7"/>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245ED3">
        <w:trPr>
          <w:gridBefore w:val="1"/>
          <w:gridAfter w:val="1"/>
          <w:wBefore w:w="34" w:type="dxa"/>
          <w:wAfter w:w="67" w:type="dxa"/>
        </w:trPr>
        <w:tc>
          <w:tcPr>
            <w:tcW w:w="688" w:type="dxa"/>
            <w:tcBorders>
              <w:top w:val="nil"/>
              <w:left w:val="nil"/>
              <w:bottom w:val="nil"/>
              <w:right w:val="nil"/>
            </w:tcBorders>
          </w:tcPr>
          <w:p w14:paraId="6528A907" w14:textId="77777777" w:rsidR="00956930" w:rsidRDefault="00956930" w:rsidP="00D11C2D"/>
        </w:tc>
        <w:tc>
          <w:tcPr>
            <w:tcW w:w="630" w:type="dxa"/>
            <w:gridSpan w:val="2"/>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147" w:type="dxa"/>
            <w:gridSpan w:val="4"/>
            <w:tcBorders>
              <w:top w:val="nil"/>
              <w:left w:val="nil"/>
              <w:bottom w:val="nil"/>
              <w:right w:val="nil"/>
            </w:tcBorders>
          </w:tcPr>
          <w:p w14:paraId="69CCA39D" w14:textId="77939350" w:rsidR="00956930" w:rsidRDefault="007C1777" w:rsidP="00D11C2D">
            <w:r>
              <w:t xml:space="preserve">18/00579/RM </w:t>
            </w:r>
            <w:r w:rsidR="00146865">
              <w:t>–</w:t>
            </w:r>
            <w:r>
              <w:t xml:space="preserve"> </w:t>
            </w:r>
            <w:r w:rsidR="00146865">
              <w:t>Land at Worcester Road, 12 affordable dwellings</w:t>
            </w:r>
            <w:r w:rsidR="00FB6B13">
              <w:t>.</w:t>
            </w:r>
          </w:p>
        </w:tc>
      </w:tr>
      <w:tr w:rsidR="00956930" w14:paraId="3A6DBCD5" w14:textId="77777777" w:rsidTr="00245ED3">
        <w:trPr>
          <w:gridBefore w:val="1"/>
          <w:gridAfter w:val="1"/>
          <w:wBefore w:w="34" w:type="dxa"/>
          <w:wAfter w:w="67" w:type="dxa"/>
        </w:trPr>
        <w:tc>
          <w:tcPr>
            <w:tcW w:w="688" w:type="dxa"/>
            <w:tcBorders>
              <w:top w:val="nil"/>
              <w:left w:val="nil"/>
              <w:bottom w:val="nil"/>
              <w:right w:val="nil"/>
            </w:tcBorders>
          </w:tcPr>
          <w:p w14:paraId="254888C4" w14:textId="77777777" w:rsidR="00956930" w:rsidRDefault="00956930" w:rsidP="00D11C2D"/>
        </w:tc>
        <w:tc>
          <w:tcPr>
            <w:tcW w:w="630" w:type="dxa"/>
            <w:gridSpan w:val="2"/>
            <w:tcBorders>
              <w:top w:val="nil"/>
              <w:left w:val="nil"/>
              <w:bottom w:val="nil"/>
              <w:right w:val="nil"/>
            </w:tcBorders>
          </w:tcPr>
          <w:p w14:paraId="6AB396B3" w14:textId="77777777" w:rsidR="00956930" w:rsidRDefault="00956930" w:rsidP="00D11C2D"/>
        </w:tc>
        <w:tc>
          <w:tcPr>
            <w:tcW w:w="424" w:type="dxa"/>
            <w:tcBorders>
              <w:top w:val="nil"/>
              <w:left w:val="nil"/>
              <w:bottom w:val="nil"/>
              <w:right w:val="nil"/>
            </w:tcBorders>
          </w:tcPr>
          <w:p w14:paraId="06A94685" w14:textId="0DB96518" w:rsidR="00956930" w:rsidRDefault="00284749" w:rsidP="00D11C2D">
            <w:r>
              <w:t>b.</w:t>
            </w:r>
          </w:p>
        </w:tc>
        <w:tc>
          <w:tcPr>
            <w:tcW w:w="8147" w:type="dxa"/>
            <w:gridSpan w:val="4"/>
            <w:tcBorders>
              <w:top w:val="nil"/>
              <w:left w:val="nil"/>
              <w:bottom w:val="nil"/>
              <w:right w:val="nil"/>
            </w:tcBorders>
          </w:tcPr>
          <w:p w14:paraId="2703089A" w14:textId="6CF09183" w:rsidR="00956930" w:rsidRDefault="00146865" w:rsidP="00D11C2D">
            <w:r>
              <w:t xml:space="preserve">18/00852/FUL </w:t>
            </w:r>
            <w:r w:rsidR="00FB6B13">
              <w:t>–</w:t>
            </w:r>
            <w:r>
              <w:t xml:space="preserve"> </w:t>
            </w:r>
            <w:r w:rsidR="00FB6B13">
              <w:t>Red Marley Orchard SUPPORTED.</w:t>
            </w:r>
          </w:p>
        </w:tc>
      </w:tr>
      <w:tr w:rsidR="00956930" w14:paraId="48A3743E" w14:textId="77777777" w:rsidTr="00245ED3">
        <w:trPr>
          <w:gridBefore w:val="1"/>
          <w:gridAfter w:val="1"/>
          <w:wBefore w:w="34" w:type="dxa"/>
          <w:wAfter w:w="67" w:type="dxa"/>
        </w:trPr>
        <w:tc>
          <w:tcPr>
            <w:tcW w:w="688" w:type="dxa"/>
            <w:tcBorders>
              <w:top w:val="nil"/>
              <w:left w:val="nil"/>
              <w:bottom w:val="nil"/>
              <w:right w:val="nil"/>
            </w:tcBorders>
          </w:tcPr>
          <w:p w14:paraId="1EF21CC2" w14:textId="77777777" w:rsidR="00956930" w:rsidRDefault="00956930" w:rsidP="00D11C2D">
            <w:bookmarkStart w:id="0" w:name="_Hlk518399975"/>
          </w:p>
        </w:tc>
        <w:tc>
          <w:tcPr>
            <w:tcW w:w="630" w:type="dxa"/>
            <w:gridSpan w:val="2"/>
            <w:tcBorders>
              <w:top w:val="nil"/>
              <w:left w:val="nil"/>
              <w:bottom w:val="nil"/>
              <w:right w:val="nil"/>
            </w:tcBorders>
          </w:tcPr>
          <w:p w14:paraId="49460F19" w14:textId="77777777" w:rsidR="00956930" w:rsidRDefault="00956930" w:rsidP="00D11C2D"/>
        </w:tc>
        <w:tc>
          <w:tcPr>
            <w:tcW w:w="424" w:type="dxa"/>
            <w:tcBorders>
              <w:top w:val="nil"/>
              <w:left w:val="nil"/>
              <w:bottom w:val="nil"/>
              <w:right w:val="nil"/>
            </w:tcBorders>
          </w:tcPr>
          <w:p w14:paraId="1FBE1D02" w14:textId="1C681327" w:rsidR="00956930" w:rsidRDefault="00284749" w:rsidP="00D11C2D">
            <w:r>
              <w:t>c.</w:t>
            </w:r>
          </w:p>
        </w:tc>
        <w:tc>
          <w:tcPr>
            <w:tcW w:w="8147" w:type="dxa"/>
            <w:gridSpan w:val="4"/>
            <w:tcBorders>
              <w:top w:val="nil"/>
              <w:left w:val="nil"/>
              <w:bottom w:val="nil"/>
              <w:right w:val="nil"/>
            </w:tcBorders>
          </w:tcPr>
          <w:p w14:paraId="5B6B90EB" w14:textId="472A22E8" w:rsidR="00956930" w:rsidRDefault="00FB6B13" w:rsidP="00D11C2D">
            <w:r>
              <w:t xml:space="preserve">18/00594/HP – </w:t>
            </w:r>
            <w:proofErr w:type="spellStart"/>
            <w:r>
              <w:t>Allonby</w:t>
            </w:r>
            <w:proofErr w:type="spellEnd"/>
            <w:r>
              <w:t xml:space="preserve"> Cottage APPROVED.</w:t>
            </w:r>
          </w:p>
        </w:tc>
      </w:tr>
      <w:tr w:rsidR="009737F4" w14:paraId="1EA30F4D" w14:textId="77777777" w:rsidTr="00245ED3">
        <w:trPr>
          <w:gridBefore w:val="1"/>
          <w:gridAfter w:val="1"/>
          <w:wBefore w:w="34" w:type="dxa"/>
          <w:wAfter w:w="67" w:type="dxa"/>
        </w:trPr>
        <w:tc>
          <w:tcPr>
            <w:tcW w:w="688" w:type="dxa"/>
            <w:tcBorders>
              <w:top w:val="nil"/>
              <w:left w:val="nil"/>
              <w:bottom w:val="nil"/>
              <w:right w:val="nil"/>
            </w:tcBorders>
          </w:tcPr>
          <w:p w14:paraId="3FB00664" w14:textId="77777777" w:rsidR="009737F4" w:rsidRDefault="009737F4" w:rsidP="0035521F"/>
        </w:tc>
        <w:tc>
          <w:tcPr>
            <w:tcW w:w="630" w:type="dxa"/>
            <w:gridSpan w:val="2"/>
            <w:tcBorders>
              <w:top w:val="nil"/>
              <w:left w:val="nil"/>
              <w:bottom w:val="nil"/>
              <w:right w:val="nil"/>
            </w:tcBorders>
          </w:tcPr>
          <w:p w14:paraId="5EF1FAE0" w14:textId="77777777" w:rsidR="009737F4" w:rsidRDefault="009737F4" w:rsidP="0035521F"/>
        </w:tc>
        <w:tc>
          <w:tcPr>
            <w:tcW w:w="424" w:type="dxa"/>
            <w:tcBorders>
              <w:top w:val="nil"/>
              <w:left w:val="nil"/>
              <w:bottom w:val="nil"/>
              <w:right w:val="nil"/>
            </w:tcBorders>
          </w:tcPr>
          <w:p w14:paraId="04324755" w14:textId="03723881" w:rsidR="009737F4" w:rsidRDefault="009737F4" w:rsidP="0035521F">
            <w:r>
              <w:t>d.</w:t>
            </w:r>
          </w:p>
        </w:tc>
        <w:tc>
          <w:tcPr>
            <w:tcW w:w="8147" w:type="dxa"/>
            <w:gridSpan w:val="4"/>
            <w:tcBorders>
              <w:top w:val="nil"/>
              <w:left w:val="nil"/>
              <w:bottom w:val="nil"/>
              <w:right w:val="nil"/>
            </w:tcBorders>
          </w:tcPr>
          <w:p w14:paraId="17E74732" w14:textId="67E71E4A" w:rsidR="009737F4" w:rsidRDefault="00FB6B13" w:rsidP="0035521F">
            <w:r>
              <w:t>18/00653/LB – Worcester Lodge SUPPORTED.</w:t>
            </w:r>
          </w:p>
        </w:tc>
      </w:tr>
      <w:bookmarkEnd w:id="0"/>
      <w:tr w:rsidR="00FB6B13" w14:paraId="3D609ECA" w14:textId="77777777" w:rsidTr="00A4096D">
        <w:trPr>
          <w:gridBefore w:val="1"/>
          <w:gridAfter w:val="1"/>
          <w:wBefore w:w="34" w:type="dxa"/>
          <w:wAfter w:w="67" w:type="dxa"/>
        </w:trPr>
        <w:tc>
          <w:tcPr>
            <w:tcW w:w="688" w:type="dxa"/>
            <w:tcBorders>
              <w:top w:val="nil"/>
              <w:left w:val="nil"/>
              <w:bottom w:val="nil"/>
              <w:right w:val="nil"/>
            </w:tcBorders>
          </w:tcPr>
          <w:p w14:paraId="3EBF0543" w14:textId="77777777" w:rsidR="00FB6B13" w:rsidRDefault="00FB6B13" w:rsidP="00A4096D"/>
        </w:tc>
        <w:tc>
          <w:tcPr>
            <w:tcW w:w="630" w:type="dxa"/>
            <w:gridSpan w:val="2"/>
            <w:tcBorders>
              <w:top w:val="nil"/>
              <w:left w:val="nil"/>
              <w:bottom w:val="nil"/>
              <w:right w:val="nil"/>
            </w:tcBorders>
          </w:tcPr>
          <w:p w14:paraId="4139ACCA" w14:textId="77777777" w:rsidR="00FB6B13" w:rsidRDefault="00FB6B13" w:rsidP="00A4096D"/>
        </w:tc>
        <w:tc>
          <w:tcPr>
            <w:tcW w:w="424" w:type="dxa"/>
            <w:tcBorders>
              <w:top w:val="nil"/>
              <w:left w:val="nil"/>
              <w:bottom w:val="nil"/>
              <w:right w:val="nil"/>
            </w:tcBorders>
          </w:tcPr>
          <w:p w14:paraId="5CA685DE" w14:textId="1858262C" w:rsidR="00FB6B13" w:rsidRDefault="00FB6B13" w:rsidP="00A4096D">
            <w:r>
              <w:t>e.</w:t>
            </w:r>
          </w:p>
        </w:tc>
        <w:tc>
          <w:tcPr>
            <w:tcW w:w="8147" w:type="dxa"/>
            <w:gridSpan w:val="4"/>
            <w:tcBorders>
              <w:top w:val="nil"/>
              <w:left w:val="nil"/>
              <w:bottom w:val="nil"/>
              <w:right w:val="nil"/>
            </w:tcBorders>
          </w:tcPr>
          <w:p w14:paraId="7B6A703C" w14:textId="66F7CD01" w:rsidR="00FB6B13" w:rsidRDefault="00FB6B13" w:rsidP="00A4096D">
            <w:r>
              <w:t>18/00556/HP – The Old Bakery (respond by 26.07.18).</w:t>
            </w:r>
          </w:p>
        </w:tc>
      </w:tr>
      <w:tr w:rsidR="00FB6B13" w14:paraId="0A8DFD00" w14:textId="77777777" w:rsidTr="00A4096D">
        <w:trPr>
          <w:gridBefore w:val="1"/>
          <w:gridAfter w:val="1"/>
          <w:wBefore w:w="34" w:type="dxa"/>
          <w:wAfter w:w="67" w:type="dxa"/>
        </w:trPr>
        <w:tc>
          <w:tcPr>
            <w:tcW w:w="688" w:type="dxa"/>
            <w:tcBorders>
              <w:top w:val="nil"/>
              <w:left w:val="nil"/>
              <w:bottom w:val="nil"/>
              <w:right w:val="nil"/>
            </w:tcBorders>
          </w:tcPr>
          <w:p w14:paraId="3EB881ED" w14:textId="77777777" w:rsidR="00FB6B13" w:rsidRDefault="00FB6B13" w:rsidP="00A4096D">
            <w:bookmarkStart w:id="1" w:name="_Hlk518401507"/>
          </w:p>
        </w:tc>
        <w:tc>
          <w:tcPr>
            <w:tcW w:w="630" w:type="dxa"/>
            <w:gridSpan w:val="2"/>
            <w:tcBorders>
              <w:top w:val="nil"/>
              <w:left w:val="nil"/>
              <w:bottom w:val="nil"/>
              <w:right w:val="nil"/>
            </w:tcBorders>
          </w:tcPr>
          <w:p w14:paraId="475D3312" w14:textId="77777777" w:rsidR="00FB6B13" w:rsidRDefault="00FB6B13" w:rsidP="00A4096D"/>
        </w:tc>
        <w:tc>
          <w:tcPr>
            <w:tcW w:w="424" w:type="dxa"/>
            <w:tcBorders>
              <w:top w:val="nil"/>
              <w:left w:val="nil"/>
              <w:bottom w:val="nil"/>
              <w:right w:val="nil"/>
            </w:tcBorders>
          </w:tcPr>
          <w:p w14:paraId="5D7D0870" w14:textId="58CBBDF2" w:rsidR="00FB6B13" w:rsidRDefault="00FB6B13" w:rsidP="00A4096D">
            <w:r>
              <w:t>f.</w:t>
            </w:r>
          </w:p>
        </w:tc>
        <w:tc>
          <w:tcPr>
            <w:tcW w:w="8147" w:type="dxa"/>
            <w:gridSpan w:val="4"/>
            <w:tcBorders>
              <w:top w:val="nil"/>
              <w:left w:val="nil"/>
              <w:bottom w:val="nil"/>
              <w:right w:val="nil"/>
            </w:tcBorders>
          </w:tcPr>
          <w:p w14:paraId="20B994CB" w14:textId="347BB074" w:rsidR="00FB6B13" w:rsidRDefault="00FB6B13" w:rsidP="00A4096D">
            <w:r>
              <w:t xml:space="preserve">18/00483/HP – </w:t>
            </w:r>
            <w:proofErr w:type="spellStart"/>
            <w:r>
              <w:t>Wulstans</w:t>
            </w:r>
            <w:proofErr w:type="spellEnd"/>
            <w:r>
              <w:t xml:space="preserve"> Lodge (respond by 06.08.18).</w:t>
            </w:r>
          </w:p>
        </w:tc>
      </w:tr>
      <w:bookmarkEnd w:id="1"/>
      <w:tr w:rsidR="002A69D9" w14:paraId="6BC5CCEF" w14:textId="77777777" w:rsidTr="00A4096D">
        <w:trPr>
          <w:gridBefore w:val="1"/>
          <w:gridAfter w:val="1"/>
          <w:wBefore w:w="34" w:type="dxa"/>
          <w:wAfter w:w="67" w:type="dxa"/>
        </w:trPr>
        <w:tc>
          <w:tcPr>
            <w:tcW w:w="688" w:type="dxa"/>
            <w:tcBorders>
              <w:top w:val="nil"/>
              <w:left w:val="nil"/>
              <w:bottom w:val="nil"/>
              <w:right w:val="nil"/>
            </w:tcBorders>
          </w:tcPr>
          <w:p w14:paraId="4A759566" w14:textId="77777777" w:rsidR="002A69D9" w:rsidRDefault="002A69D9" w:rsidP="00A4096D"/>
        </w:tc>
        <w:tc>
          <w:tcPr>
            <w:tcW w:w="630" w:type="dxa"/>
            <w:gridSpan w:val="2"/>
            <w:tcBorders>
              <w:top w:val="nil"/>
              <w:left w:val="nil"/>
              <w:bottom w:val="nil"/>
              <w:right w:val="nil"/>
            </w:tcBorders>
          </w:tcPr>
          <w:p w14:paraId="1BF14026" w14:textId="77777777" w:rsidR="002A69D9" w:rsidRDefault="002A69D9" w:rsidP="00A4096D"/>
        </w:tc>
        <w:tc>
          <w:tcPr>
            <w:tcW w:w="424" w:type="dxa"/>
            <w:tcBorders>
              <w:top w:val="nil"/>
              <w:left w:val="nil"/>
              <w:bottom w:val="nil"/>
              <w:right w:val="nil"/>
            </w:tcBorders>
          </w:tcPr>
          <w:p w14:paraId="1136C055" w14:textId="1046AA82" w:rsidR="002A69D9" w:rsidRDefault="002A69D9" w:rsidP="00A4096D">
            <w:r>
              <w:t>g.</w:t>
            </w:r>
          </w:p>
        </w:tc>
        <w:tc>
          <w:tcPr>
            <w:tcW w:w="8147" w:type="dxa"/>
            <w:gridSpan w:val="4"/>
            <w:tcBorders>
              <w:top w:val="nil"/>
              <w:left w:val="nil"/>
              <w:bottom w:val="nil"/>
              <w:right w:val="nil"/>
            </w:tcBorders>
          </w:tcPr>
          <w:p w14:paraId="7C7D3E23" w14:textId="39082B36" w:rsidR="002A69D9" w:rsidRDefault="002A69D9" w:rsidP="00A4096D">
            <w:r>
              <w:t>18/0093</w:t>
            </w:r>
            <w:r w:rsidR="009C1DD5">
              <w:t>6</w:t>
            </w:r>
            <w:r>
              <w:t>/FUL – 100 House (respond by 01.08.18).</w:t>
            </w:r>
          </w:p>
        </w:tc>
      </w:tr>
      <w:tr w:rsidR="009C1DD5" w14:paraId="1EAC3D61" w14:textId="77777777" w:rsidTr="006E71B9">
        <w:trPr>
          <w:gridBefore w:val="1"/>
          <w:gridAfter w:val="1"/>
          <w:wBefore w:w="34" w:type="dxa"/>
          <w:wAfter w:w="67" w:type="dxa"/>
        </w:trPr>
        <w:tc>
          <w:tcPr>
            <w:tcW w:w="688" w:type="dxa"/>
            <w:tcBorders>
              <w:top w:val="nil"/>
              <w:left w:val="nil"/>
              <w:bottom w:val="nil"/>
              <w:right w:val="nil"/>
            </w:tcBorders>
          </w:tcPr>
          <w:p w14:paraId="492085C7" w14:textId="77777777" w:rsidR="009C1DD5" w:rsidRDefault="009C1DD5" w:rsidP="006E71B9"/>
        </w:tc>
        <w:tc>
          <w:tcPr>
            <w:tcW w:w="630" w:type="dxa"/>
            <w:gridSpan w:val="2"/>
            <w:tcBorders>
              <w:top w:val="nil"/>
              <w:left w:val="nil"/>
              <w:bottom w:val="nil"/>
              <w:right w:val="nil"/>
            </w:tcBorders>
          </w:tcPr>
          <w:p w14:paraId="7FB908F8" w14:textId="77777777" w:rsidR="009C1DD5" w:rsidRDefault="009C1DD5" w:rsidP="006E71B9"/>
        </w:tc>
        <w:tc>
          <w:tcPr>
            <w:tcW w:w="424" w:type="dxa"/>
            <w:tcBorders>
              <w:top w:val="nil"/>
              <w:left w:val="nil"/>
              <w:bottom w:val="nil"/>
              <w:right w:val="nil"/>
            </w:tcBorders>
          </w:tcPr>
          <w:p w14:paraId="7899FE96" w14:textId="6EBAFFAC" w:rsidR="009C1DD5" w:rsidRDefault="009C1DD5" w:rsidP="006E71B9">
            <w:r>
              <w:t>h</w:t>
            </w:r>
            <w:r>
              <w:t>.</w:t>
            </w:r>
          </w:p>
        </w:tc>
        <w:tc>
          <w:tcPr>
            <w:tcW w:w="8147" w:type="dxa"/>
            <w:gridSpan w:val="4"/>
            <w:tcBorders>
              <w:top w:val="nil"/>
              <w:left w:val="nil"/>
              <w:bottom w:val="nil"/>
              <w:right w:val="nil"/>
            </w:tcBorders>
          </w:tcPr>
          <w:p w14:paraId="46C8C14B" w14:textId="5AD1F96E" w:rsidR="009C1DD5" w:rsidRDefault="009C1DD5" w:rsidP="006E71B9">
            <w:r>
              <w:t>18/00</w:t>
            </w:r>
            <w:r>
              <w:t>937</w:t>
            </w:r>
            <w:r>
              <w:t>/</w:t>
            </w:r>
            <w:r>
              <w:t>LB</w:t>
            </w:r>
            <w:r>
              <w:t xml:space="preserve"> –</w:t>
            </w:r>
            <w:r>
              <w:t xml:space="preserve"> </w:t>
            </w:r>
            <w:r>
              <w:t>100 House (respond by 0</w:t>
            </w:r>
            <w:r>
              <w:t>3</w:t>
            </w:r>
            <w:r>
              <w:t>.08.18).</w:t>
            </w:r>
          </w:p>
        </w:tc>
      </w:tr>
      <w:tr w:rsidR="009C1DD5" w14:paraId="4784BDC5" w14:textId="77777777" w:rsidTr="006E71B9">
        <w:trPr>
          <w:gridBefore w:val="1"/>
          <w:gridAfter w:val="1"/>
          <w:wBefore w:w="34" w:type="dxa"/>
          <w:wAfter w:w="67" w:type="dxa"/>
        </w:trPr>
        <w:tc>
          <w:tcPr>
            <w:tcW w:w="688" w:type="dxa"/>
            <w:tcBorders>
              <w:top w:val="nil"/>
              <w:left w:val="nil"/>
              <w:bottom w:val="nil"/>
              <w:right w:val="nil"/>
            </w:tcBorders>
          </w:tcPr>
          <w:p w14:paraId="50BB71A0" w14:textId="77777777" w:rsidR="009C1DD5" w:rsidRDefault="009C1DD5" w:rsidP="006E71B9"/>
        </w:tc>
        <w:tc>
          <w:tcPr>
            <w:tcW w:w="630" w:type="dxa"/>
            <w:gridSpan w:val="2"/>
            <w:tcBorders>
              <w:top w:val="nil"/>
              <w:left w:val="nil"/>
              <w:bottom w:val="nil"/>
              <w:right w:val="nil"/>
            </w:tcBorders>
          </w:tcPr>
          <w:p w14:paraId="4202FA97" w14:textId="77777777" w:rsidR="009C1DD5" w:rsidRDefault="009C1DD5" w:rsidP="006E71B9"/>
        </w:tc>
        <w:tc>
          <w:tcPr>
            <w:tcW w:w="424" w:type="dxa"/>
            <w:tcBorders>
              <w:top w:val="nil"/>
              <w:left w:val="nil"/>
              <w:bottom w:val="nil"/>
              <w:right w:val="nil"/>
            </w:tcBorders>
          </w:tcPr>
          <w:p w14:paraId="0754492D" w14:textId="77777777" w:rsidR="009C1DD5" w:rsidRDefault="009C1DD5" w:rsidP="006E71B9">
            <w:r>
              <w:t>g.</w:t>
            </w:r>
          </w:p>
        </w:tc>
        <w:tc>
          <w:tcPr>
            <w:tcW w:w="8147" w:type="dxa"/>
            <w:gridSpan w:val="4"/>
            <w:tcBorders>
              <w:top w:val="nil"/>
              <w:left w:val="nil"/>
              <w:bottom w:val="nil"/>
              <w:right w:val="nil"/>
            </w:tcBorders>
          </w:tcPr>
          <w:p w14:paraId="4788006A" w14:textId="545E1FC2" w:rsidR="009C1DD5" w:rsidRDefault="009C1DD5" w:rsidP="006E71B9">
            <w:r>
              <w:t>18/00</w:t>
            </w:r>
            <w:r>
              <w:t>855</w:t>
            </w:r>
            <w:r>
              <w:t>/</w:t>
            </w:r>
            <w:r>
              <w:t>HP</w:t>
            </w:r>
            <w:r>
              <w:t xml:space="preserve"> – </w:t>
            </w:r>
            <w:r>
              <w:t>The Aitches (respond by 10.08.18)</w:t>
            </w:r>
          </w:p>
        </w:tc>
      </w:tr>
      <w:tr w:rsidR="009C1DD5" w14:paraId="4A0ECE03" w14:textId="77777777" w:rsidTr="00A4096D">
        <w:trPr>
          <w:gridBefore w:val="1"/>
          <w:gridAfter w:val="1"/>
          <w:wBefore w:w="34" w:type="dxa"/>
          <w:wAfter w:w="67" w:type="dxa"/>
        </w:trPr>
        <w:tc>
          <w:tcPr>
            <w:tcW w:w="688" w:type="dxa"/>
            <w:tcBorders>
              <w:top w:val="nil"/>
              <w:left w:val="nil"/>
              <w:bottom w:val="nil"/>
              <w:right w:val="nil"/>
            </w:tcBorders>
          </w:tcPr>
          <w:p w14:paraId="3D8FA763" w14:textId="77777777" w:rsidR="009C1DD5" w:rsidRDefault="009C1DD5" w:rsidP="00A4096D"/>
        </w:tc>
        <w:tc>
          <w:tcPr>
            <w:tcW w:w="630" w:type="dxa"/>
            <w:gridSpan w:val="2"/>
            <w:tcBorders>
              <w:top w:val="nil"/>
              <w:left w:val="nil"/>
              <w:bottom w:val="nil"/>
              <w:right w:val="nil"/>
            </w:tcBorders>
          </w:tcPr>
          <w:p w14:paraId="4B15654B" w14:textId="77777777" w:rsidR="009C1DD5" w:rsidRDefault="009C1DD5" w:rsidP="00A4096D"/>
        </w:tc>
        <w:tc>
          <w:tcPr>
            <w:tcW w:w="424" w:type="dxa"/>
            <w:tcBorders>
              <w:top w:val="nil"/>
              <w:left w:val="nil"/>
              <w:bottom w:val="nil"/>
              <w:right w:val="nil"/>
            </w:tcBorders>
          </w:tcPr>
          <w:p w14:paraId="0EDBD068" w14:textId="77777777" w:rsidR="009C1DD5" w:rsidRDefault="009C1DD5" w:rsidP="00A4096D"/>
        </w:tc>
        <w:tc>
          <w:tcPr>
            <w:tcW w:w="8147" w:type="dxa"/>
            <w:gridSpan w:val="4"/>
            <w:tcBorders>
              <w:top w:val="nil"/>
              <w:left w:val="nil"/>
              <w:bottom w:val="nil"/>
              <w:right w:val="nil"/>
            </w:tcBorders>
          </w:tcPr>
          <w:p w14:paraId="21D6D750" w14:textId="77777777" w:rsidR="009C1DD5" w:rsidRDefault="009C1DD5" w:rsidP="00A4096D"/>
        </w:tc>
      </w:tr>
      <w:tr w:rsidR="009737F4" w14:paraId="1E5E59D9" w14:textId="77777777" w:rsidTr="00245ED3">
        <w:trPr>
          <w:gridBefore w:val="1"/>
          <w:gridAfter w:val="1"/>
          <w:wBefore w:w="34" w:type="dxa"/>
          <w:wAfter w:w="67" w:type="dxa"/>
        </w:trPr>
        <w:tc>
          <w:tcPr>
            <w:tcW w:w="688" w:type="dxa"/>
            <w:tcBorders>
              <w:top w:val="nil"/>
              <w:left w:val="nil"/>
              <w:bottom w:val="nil"/>
              <w:right w:val="nil"/>
            </w:tcBorders>
          </w:tcPr>
          <w:p w14:paraId="45FE7B34" w14:textId="52F1FC08" w:rsidR="009737F4" w:rsidRPr="009737F4" w:rsidRDefault="00455CC2" w:rsidP="0035521F">
            <w:pPr>
              <w:rPr>
                <w:b/>
              </w:rPr>
            </w:pPr>
            <w:r>
              <w:rPr>
                <w:b/>
              </w:rPr>
              <w:t>9</w:t>
            </w:r>
            <w:r w:rsidR="009737F4">
              <w:rPr>
                <w:b/>
              </w:rPr>
              <w:t>.</w:t>
            </w:r>
          </w:p>
        </w:tc>
        <w:tc>
          <w:tcPr>
            <w:tcW w:w="9201" w:type="dxa"/>
            <w:gridSpan w:val="7"/>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245ED3">
        <w:trPr>
          <w:gridBefore w:val="1"/>
          <w:gridAfter w:val="1"/>
          <w:wBefore w:w="34" w:type="dxa"/>
          <w:wAfter w:w="67" w:type="dxa"/>
        </w:trPr>
        <w:tc>
          <w:tcPr>
            <w:tcW w:w="688" w:type="dxa"/>
            <w:tcBorders>
              <w:top w:val="nil"/>
              <w:left w:val="nil"/>
              <w:bottom w:val="nil"/>
              <w:right w:val="nil"/>
            </w:tcBorders>
          </w:tcPr>
          <w:p w14:paraId="24A9A98F" w14:textId="77777777" w:rsidR="009737F4" w:rsidRDefault="009737F4" w:rsidP="0035521F"/>
        </w:tc>
        <w:tc>
          <w:tcPr>
            <w:tcW w:w="630" w:type="dxa"/>
            <w:gridSpan w:val="2"/>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147" w:type="dxa"/>
            <w:gridSpan w:val="4"/>
            <w:tcBorders>
              <w:top w:val="nil"/>
              <w:left w:val="nil"/>
              <w:bottom w:val="nil"/>
              <w:right w:val="nil"/>
            </w:tcBorders>
          </w:tcPr>
          <w:tbl>
            <w:tblPr>
              <w:tblStyle w:val="TableGrid"/>
              <w:tblW w:w="9956" w:type="dxa"/>
              <w:tblLayout w:type="fixed"/>
              <w:tblLook w:val="04A0" w:firstRow="1" w:lastRow="0" w:firstColumn="1" w:lastColumn="0" w:noHBand="0" w:noVBand="1"/>
            </w:tblPr>
            <w:tblGrid>
              <w:gridCol w:w="9956"/>
            </w:tblGrid>
            <w:tr w:rsidR="0026517A" w14:paraId="11233091" w14:textId="77777777" w:rsidTr="00B168CD">
              <w:tc>
                <w:tcPr>
                  <w:tcW w:w="9956" w:type="dxa"/>
                  <w:tcBorders>
                    <w:top w:val="nil"/>
                    <w:left w:val="nil"/>
                    <w:bottom w:val="nil"/>
                    <w:right w:val="nil"/>
                  </w:tcBorders>
                </w:tcPr>
                <w:p w14:paraId="091CAC61" w14:textId="77777777" w:rsidR="0026517A" w:rsidRDefault="00B168CD" w:rsidP="0026517A">
                  <w:r>
                    <w:t>Invoices circulated and paid.</w:t>
                  </w:r>
                </w:p>
                <w:p w14:paraId="1682D0FE" w14:textId="6D4A1B26" w:rsidR="00F51759" w:rsidRDefault="00F51759" w:rsidP="00F51759">
                  <w:pPr>
                    <w:pStyle w:val="ListParagraph"/>
                    <w:numPr>
                      <w:ilvl w:val="0"/>
                      <w:numId w:val="4"/>
                    </w:numPr>
                  </w:pPr>
                  <w:r>
                    <w:t>07.06.18 J Evans Office 365 renewal £59.99.</w:t>
                  </w:r>
                </w:p>
                <w:p w14:paraId="57B3E61B" w14:textId="77777777" w:rsidR="00F51759" w:rsidRDefault="00F51759" w:rsidP="00F51759">
                  <w:pPr>
                    <w:pStyle w:val="ListParagraph"/>
                    <w:numPr>
                      <w:ilvl w:val="0"/>
                      <w:numId w:val="4"/>
                    </w:numPr>
                  </w:pPr>
                  <w:r>
                    <w:t>20.06.18 J Evans June invoice £320.71.</w:t>
                  </w:r>
                </w:p>
                <w:p w14:paraId="1F1E13A8" w14:textId="77777777" w:rsidR="00F51759" w:rsidRDefault="00156685" w:rsidP="00F51759">
                  <w:pPr>
                    <w:pStyle w:val="ListParagraph"/>
                    <w:numPr>
                      <w:ilvl w:val="0"/>
                      <w:numId w:val="4"/>
                    </w:numPr>
                  </w:pPr>
                  <w:r>
                    <w:t>19.07.18 HMRC tax £1.80.</w:t>
                  </w:r>
                </w:p>
                <w:p w14:paraId="713326FE" w14:textId="77777777" w:rsidR="00F93EB4" w:rsidRDefault="00F93EB4" w:rsidP="00F51759">
                  <w:pPr>
                    <w:pStyle w:val="ListParagraph"/>
                    <w:numPr>
                      <w:ilvl w:val="0"/>
                      <w:numId w:val="4"/>
                    </w:numPr>
                  </w:pPr>
                  <w:r>
                    <w:t>03.07.18 C Bunn Lengthsman June invoice £180.00.</w:t>
                  </w:r>
                </w:p>
                <w:p w14:paraId="2B1C7F70" w14:textId="77777777" w:rsidR="00725E38" w:rsidRDefault="00725E38" w:rsidP="00F51759">
                  <w:pPr>
                    <w:pStyle w:val="ListParagraph"/>
                    <w:numPr>
                      <w:ilvl w:val="0"/>
                      <w:numId w:val="4"/>
                    </w:numPr>
                  </w:pPr>
                  <w:r>
                    <w:t>21.06.18 DM Payroll Services Ltd £90.00</w:t>
                  </w:r>
                </w:p>
                <w:p w14:paraId="23FCC9B2" w14:textId="77777777" w:rsidR="00725E38" w:rsidRDefault="00725E38" w:rsidP="00F51759">
                  <w:pPr>
                    <w:pStyle w:val="ListParagraph"/>
                    <w:numPr>
                      <w:ilvl w:val="0"/>
                      <w:numId w:val="4"/>
                    </w:numPr>
                  </w:pPr>
                  <w:r>
                    <w:t>23.05.18 CALC £10.00</w:t>
                  </w:r>
                </w:p>
                <w:p w14:paraId="6172B273" w14:textId="77777777" w:rsidR="00725E38" w:rsidRDefault="00725E38" w:rsidP="00F51759">
                  <w:pPr>
                    <w:pStyle w:val="ListParagraph"/>
                    <w:numPr>
                      <w:ilvl w:val="0"/>
                      <w:numId w:val="4"/>
                    </w:numPr>
                  </w:pPr>
                  <w:r>
                    <w:t>16.07.18 MF Evans £67.94</w:t>
                  </w:r>
                </w:p>
                <w:p w14:paraId="3D94D103" w14:textId="50DFC409" w:rsidR="00725E38" w:rsidRDefault="00725E38" w:rsidP="00F51759">
                  <w:pPr>
                    <w:pStyle w:val="ListParagraph"/>
                    <w:numPr>
                      <w:ilvl w:val="0"/>
                      <w:numId w:val="4"/>
                    </w:numPr>
                  </w:pPr>
                  <w:r>
                    <w:lastRenderedPageBreak/>
                    <w:t>16.07.18 J Evans £21.13</w:t>
                  </w:r>
                </w:p>
              </w:tc>
            </w:tr>
          </w:tbl>
          <w:p w14:paraId="0B61D297" w14:textId="77777777" w:rsidR="009737F4" w:rsidRDefault="009737F4" w:rsidP="0035521F"/>
        </w:tc>
      </w:tr>
      <w:tr w:rsidR="009737F4" w14:paraId="34245B7B" w14:textId="77777777" w:rsidTr="00245ED3">
        <w:trPr>
          <w:gridBefore w:val="1"/>
          <w:gridAfter w:val="1"/>
          <w:wBefore w:w="34" w:type="dxa"/>
          <w:wAfter w:w="67" w:type="dxa"/>
        </w:trPr>
        <w:tc>
          <w:tcPr>
            <w:tcW w:w="688" w:type="dxa"/>
            <w:tcBorders>
              <w:top w:val="nil"/>
              <w:left w:val="nil"/>
              <w:bottom w:val="nil"/>
              <w:right w:val="nil"/>
            </w:tcBorders>
          </w:tcPr>
          <w:p w14:paraId="0B6452DF" w14:textId="77777777" w:rsidR="009737F4" w:rsidRDefault="009737F4" w:rsidP="0035521F"/>
        </w:tc>
        <w:tc>
          <w:tcPr>
            <w:tcW w:w="630" w:type="dxa"/>
            <w:gridSpan w:val="2"/>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147" w:type="dxa"/>
            <w:gridSpan w:val="4"/>
            <w:tcBorders>
              <w:top w:val="nil"/>
              <w:left w:val="nil"/>
              <w:bottom w:val="nil"/>
              <w:right w:val="nil"/>
            </w:tcBorders>
          </w:tcPr>
          <w:p w14:paraId="1E2CB4E4" w14:textId="2A664145" w:rsidR="009737F4" w:rsidRDefault="00B168CD" w:rsidP="0035521F">
            <w:r>
              <w:t xml:space="preserve">  Bank reconciliation circulated.</w:t>
            </w:r>
          </w:p>
        </w:tc>
      </w:tr>
      <w:tr w:rsidR="009737F4" w14:paraId="1720D9AC" w14:textId="77777777" w:rsidTr="00245ED3">
        <w:trPr>
          <w:gridBefore w:val="1"/>
          <w:gridAfter w:val="1"/>
          <w:wBefore w:w="34" w:type="dxa"/>
          <w:wAfter w:w="67" w:type="dxa"/>
        </w:trPr>
        <w:tc>
          <w:tcPr>
            <w:tcW w:w="688" w:type="dxa"/>
            <w:tcBorders>
              <w:top w:val="nil"/>
              <w:left w:val="nil"/>
              <w:bottom w:val="nil"/>
              <w:right w:val="nil"/>
            </w:tcBorders>
          </w:tcPr>
          <w:p w14:paraId="71D6508D" w14:textId="77777777" w:rsidR="009737F4" w:rsidRDefault="009737F4" w:rsidP="0035521F"/>
        </w:tc>
        <w:tc>
          <w:tcPr>
            <w:tcW w:w="630" w:type="dxa"/>
            <w:gridSpan w:val="2"/>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147" w:type="dxa"/>
            <w:gridSpan w:val="4"/>
            <w:tcBorders>
              <w:top w:val="nil"/>
              <w:left w:val="nil"/>
              <w:bottom w:val="nil"/>
              <w:right w:val="nil"/>
            </w:tcBorders>
          </w:tcPr>
          <w:p w14:paraId="3C795E3B" w14:textId="25EEC969" w:rsidR="009737F4" w:rsidRDefault="00B168CD" w:rsidP="0035521F">
            <w:r>
              <w:t xml:space="preserve">  Budget comparison circulated.</w:t>
            </w:r>
          </w:p>
        </w:tc>
      </w:tr>
      <w:tr w:rsidR="009737F4" w14:paraId="09371152" w14:textId="77777777" w:rsidTr="00245ED3">
        <w:trPr>
          <w:gridBefore w:val="1"/>
          <w:gridAfter w:val="1"/>
          <w:wBefore w:w="34" w:type="dxa"/>
          <w:wAfter w:w="67" w:type="dxa"/>
        </w:trPr>
        <w:tc>
          <w:tcPr>
            <w:tcW w:w="688" w:type="dxa"/>
            <w:tcBorders>
              <w:top w:val="nil"/>
              <w:left w:val="nil"/>
              <w:bottom w:val="nil"/>
              <w:right w:val="nil"/>
            </w:tcBorders>
          </w:tcPr>
          <w:p w14:paraId="624B65F6" w14:textId="77777777" w:rsidR="009737F4" w:rsidRDefault="009737F4" w:rsidP="0035521F"/>
        </w:tc>
        <w:tc>
          <w:tcPr>
            <w:tcW w:w="630" w:type="dxa"/>
            <w:gridSpan w:val="2"/>
            <w:tcBorders>
              <w:top w:val="nil"/>
              <w:left w:val="nil"/>
              <w:bottom w:val="nil"/>
              <w:right w:val="nil"/>
            </w:tcBorders>
          </w:tcPr>
          <w:p w14:paraId="01937D57" w14:textId="77777777" w:rsidR="009737F4" w:rsidRDefault="009737F4" w:rsidP="0035521F"/>
        </w:tc>
        <w:tc>
          <w:tcPr>
            <w:tcW w:w="424" w:type="dxa"/>
            <w:tcBorders>
              <w:top w:val="nil"/>
              <w:left w:val="nil"/>
              <w:bottom w:val="nil"/>
              <w:right w:val="nil"/>
            </w:tcBorders>
          </w:tcPr>
          <w:p w14:paraId="123C2675" w14:textId="6B3CF576" w:rsidR="009737F4" w:rsidRDefault="009737F4" w:rsidP="0035521F">
            <w:r>
              <w:t>d.</w:t>
            </w:r>
          </w:p>
        </w:tc>
        <w:tc>
          <w:tcPr>
            <w:tcW w:w="8147" w:type="dxa"/>
            <w:gridSpan w:val="4"/>
            <w:tcBorders>
              <w:top w:val="nil"/>
              <w:left w:val="nil"/>
              <w:bottom w:val="nil"/>
              <w:right w:val="nil"/>
            </w:tcBorders>
          </w:tcPr>
          <w:p w14:paraId="289C24A8" w14:textId="04452DE4" w:rsidR="009737F4" w:rsidRDefault="00C36CD0" w:rsidP="0035521F">
            <w:r>
              <w:t xml:space="preserve">  Remittance advice - £204.00 Lengthsman Scheme.</w:t>
            </w:r>
          </w:p>
        </w:tc>
      </w:tr>
      <w:tr w:rsidR="009737F4" w14:paraId="30C0B6D2" w14:textId="77777777" w:rsidTr="00245ED3">
        <w:trPr>
          <w:gridBefore w:val="1"/>
          <w:gridAfter w:val="1"/>
          <w:wBefore w:w="34" w:type="dxa"/>
          <w:wAfter w:w="67" w:type="dxa"/>
        </w:trPr>
        <w:tc>
          <w:tcPr>
            <w:tcW w:w="688" w:type="dxa"/>
            <w:tcBorders>
              <w:top w:val="nil"/>
              <w:left w:val="nil"/>
              <w:bottom w:val="nil"/>
              <w:right w:val="nil"/>
            </w:tcBorders>
          </w:tcPr>
          <w:p w14:paraId="20A02F2D" w14:textId="77777777" w:rsidR="009737F4" w:rsidRDefault="009737F4" w:rsidP="0035521F"/>
        </w:tc>
        <w:tc>
          <w:tcPr>
            <w:tcW w:w="630" w:type="dxa"/>
            <w:gridSpan w:val="2"/>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147" w:type="dxa"/>
            <w:gridSpan w:val="4"/>
            <w:tcBorders>
              <w:top w:val="nil"/>
              <w:left w:val="nil"/>
              <w:bottom w:val="nil"/>
              <w:right w:val="nil"/>
            </w:tcBorders>
          </w:tcPr>
          <w:p w14:paraId="3865B43F" w14:textId="77777777" w:rsidR="009737F4" w:rsidRDefault="009737F4" w:rsidP="0035521F"/>
        </w:tc>
      </w:tr>
      <w:tr w:rsidR="00521152" w14:paraId="3F301BF9" w14:textId="77777777" w:rsidTr="00245ED3">
        <w:trPr>
          <w:gridBefore w:val="1"/>
          <w:gridAfter w:val="1"/>
          <w:wBefore w:w="34" w:type="dxa"/>
          <w:wAfter w:w="67" w:type="dxa"/>
        </w:trPr>
        <w:tc>
          <w:tcPr>
            <w:tcW w:w="688" w:type="dxa"/>
            <w:tcBorders>
              <w:top w:val="nil"/>
              <w:left w:val="nil"/>
              <w:bottom w:val="nil"/>
              <w:right w:val="nil"/>
            </w:tcBorders>
          </w:tcPr>
          <w:p w14:paraId="3D1E34FB" w14:textId="39885640" w:rsidR="00521152" w:rsidRPr="00521152" w:rsidRDefault="00455CC2" w:rsidP="0035521F">
            <w:pPr>
              <w:rPr>
                <w:b/>
              </w:rPr>
            </w:pPr>
            <w:r>
              <w:rPr>
                <w:b/>
              </w:rPr>
              <w:t>10</w:t>
            </w:r>
            <w:r w:rsidR="00521152">
              <w:rPr>
                <w:b/>
              </w:rPr>
              <w:t>.</w:t>
            </w:r>
          </w:p>
        </w:tc>
        <w:tc>
          <w:tcPr>
            <w:tcW w:w="9201" w:type="dxa"/>
            <w:gridSpan w:val="7"/>
            <w:tcBorders>
              <w:top w:val="nil"/>
              <w:left w:val="nil"/>
              <w:bottom w:val="nil"/>
              <w:right w:val="nil"/>
            </w:tcBorders>
          </w:tcPr>
          <w:p w14:paraId="2E653935" w14:textId="77777777" w:rsidR="00521152" w:rsidRDefault="00521152" w:rsidP="0035521F">
            <w:r>
              <w:rPr>
                <w:b/>
              </w:rPr>
              <w:t>Correspondence for Information:</w:t>
            </w:r>
            <w:r w:rsidR="00D10860">
              <w:t xml:space="preserve"> </w:t>
            </w:r>
            <w:r w:rsidR="002518AA">
              <w:t>To note the attached appendix of items which have been circulated or will be available for inspection at the meeting.</w:t>
            </w:r>
          </w:p>
          <w:p w14:paraId="1324702D" w14:textId="03058B47" w:rsidR="00025860" w:rsidRDefault="00025860" w:rsidP="00025860">
            <w:pPr>
              <w:pStyle w:val="ListParagraph"/>
              <w:numPr>
                <w:ilvl w:val="0"/>
                <w:numId w:val="2"/>
              </w:numPr>
            </w:pPr>
            <w:r>
              <w:t>5 Stourport Road.</w:t>
            </w:r>
          </w:p>
          <w:p w14:paraId="6B5D9FFB" w14:textId="06BCD61F" w:rsidR="00025860" w:rsidRDefault="00025860" w:rsidP="00025860">
            <w:pPr>
              <w:pStyle w:val="ListParagraph"/>
              <w:numPr>
                <w:ilvl w:val="0"/>
                <w:numId w:val="2"/>
              </w:numPr>
            </w:pPr>
            <w:r>
              <w:t>The war memorial.</w:t>
            </w:r>
          </w:p>
          <w:p w14:paraId="6EFB3B75" w14:textId="156F2701" w:rsidR="00025860" w:rsidRDefault="00025860" w:rsidP="00025860">
            <w:pPr>
              <w:pStyle w:val="ListParagraph"/>
              <w:numPr>
                <w:ilvl w:val="0"/>
                <w:numId w:val="2"/>
              </w:numPr>
            </w:pPr>
            <w:r>
              <w:t>Elgar Archives Petition.</w:t>
            </w:r>
          </w:p>
          <w:p w14:paraId="26E0ED3C" w14:textId="6437FD43" w:rsidR="00025860" w:rsidRDefault="00025860" w:rsidP="00025860">
            <w:pPr>
              <w:pStyle w:val="ListParagraph"/>
              <w:numPr>
                <w:ilvl w:val="0"/>
                <w:numId w:val="2"/>
              </w:numPr>
            </w:pPr>
            <w:r>
              <w:t>100 House – works still outstanding and opening dates passed.</w:t>
            </w:r>
          </w:p>
          <w:p w14:paraId="2F5D083B" w14:textId="52FBCEDD" w:rsidR="00025860" w:rsidRDefault="00025860" w:rsidP="00025860">
            <w:pPr>
              <w:pStyle w:val="ListParagraph"/>
              <w:numPr>
                <w:ilvl w:val="0"/>
                <w:numId w:val="2"/>
              </w:numPr>
            </w:pPr>
            <w:r>
              <w:t xml:space="preserve">Karen </w:t>
            </w:r>
            <w:proofErr w:type="spellStart"/>
            <w:r>
              <w:t>Banford</w:t>
            </w:r>
            <w:proofErr w:type="spellEnd"/>
            <w:r>
              <w:t xml:space="preserve"> – concerned school parents regarding traffic speeds.</w:t>
            </w:r>
          </w:p>
          <w:p w14:paraId="042FD275" w14:textId="77777777" w:rsidR="00025860" w:rsidRDefault="00B51364" w:rsidP="00025860">
            <w:pPr>
              <w:pStyle w:val="ListParagraph"/>
              <w:numPr>
                <w:ilvl w:val="0"/>
                <w:numId w:val="2"/>
              </w:numPr>
            </w:pPr>
            <w:r>
              <w:t>SWDP consultation methodology.</w:t>
            </w:r>
          </w:p>
          <w:p w14:paraId="2F30B39A" w14:textId="77777777" w:rsidR="00B51364" w:rsidRDefault="00B51364" w:rsidP="00025860">
            <w:pPr>
              <w:pStyle w:val="ListParagraph"/>
              <w:numPr>
                <w:ilvl w:val="0"/>
                <w:numId w:val="2"/>
              </w:numPr>
            </w:pPr>
            <w:r>
              <w:t>DMMO application – no to a further footpath request.</w:t>
            </w:r>
          </w:p>
          <w:p w14:paraId="1042F82D" w14:textId="7485DB39" w:rsidR="00B51364" w:rsidRDefault="00B51364" w:rsidP="00025860">
            <w:pPr>
              <w:pStyle w:val="ListParagraph"/>
              <w:numPr>
                <w:ilvl w:val="0"/>
                <w:numId w:val="2"/>
              </w:numPr>
            </w:pPr>
            <w:r>
              <w:t>A451/A443 overgrown trees obstructing view at road junction.</w:t>
            </w:r>
          </w:p>
          <w:p w14:paraId="4E38029B" w14:textId="10182C29" w:rsidR="00C7510D" w:rsidRDefault="00C72C0B" w:rsidP="00025860">
            <w:pPr>
              <w:pStyle w:val="ListParagraph"/>
              <w:numPr>
                <w:ilvl w:val="0"/>
                <w:numId w:val="2"/>
              </w:numPr>
            </w:pPr>
            <w:r>
              <w:t>Website complaint from Nigel Gardner re land-use and planning requirement.</w:t>
            </w:r>
          </w:p>
          <w:p w14:paraId="35C0C41B" w14:textId="2EABCF78" w:rsidR="00B51364" w:rsidRPr="00521152" w:rsidRDefault="00B51364" w:rsidP="00B51364"/>
        </w:tc>
      </w:tr>
      <w:tr w:rsidR="009737F4" w14:paraId="08EFB5F0" w14:textId="77777777" w:rsidTr="00245ED3">
        <w:trPr>
          <w:gridBefore w:val="1"/>
          <w:gridAfter w:val="1"/>
          <w:wBefore w:w="34" w:type="dxa"/>
          <w:wAfter w:w="67" w:type="dxa"/>
        </w:trPr>
        <w:tc>
          <w:tcPr>
            <w:tcW w:w="688" w:type="dxa"/>
            <w:tcBorders>
              <w:top w:val="nil"/>
              <w:left w:val="nil"/>
              <w:bottom w:val="nil"/>
              <w:right w:val="nil"/>
            </w:tcBorders>
          </w:tcPr>
          <w:p w14:paraId="33ADE2F8" w14:textId="77777777" w:rsidR="009737F4" w:rsidRDefault="009737F4" w:rsidP="0035521F"/>
        </w:tc>
        <w:tc>
          <w:tcPr>
            <w:tcW w:w="630" w:type="dxa"/>
            <w:gridSpan w:val="2"/>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147" w:type="dxa"/>
            <w:gridSpan w:val="4"/>
            <w:tcBorders>
              <w:top w:val="nil"/>
              <w:left w:val="nil"/>
              <w:bottom w:val="nil"/>
              <w:right w:val="nil"/>
            </w:tcBorders>
          </w:tcPr>
          <w:p w14:paraId="76251DA8" w14:textId="77777777" w:rsidR="009737F4" w:rsidRDefault="009737F4" w:rsidP="0035521F"/>
        </w:tc>
      </w:tr>
      <w:tr w:rsidR="00521152" w14:paraId="07785A14" w14:textId="77777777" w:rsidTr="00245ED3">
        <w:trPr>
          <w:gridBefore w:val="1"/>
          <w:gridAfter w:val="1"/>
          <w:wBefore w:w="34" w:type="dxa"/>
          <w:wAfter w:w="67" w:type="dxa"/>
        </w:trPr>
        <w:tc>
          <w:tcPr>
            <w:tcW w:w="688" w:type="dxa"/>
            <w:tcBorders>
              <w:top w:val="nil"/>
              <w:left w:val="nil"/>
              <w:bottom w:val="nil"/>
              <w:right w:val="nil"/>
            </w:tcBorders>
          </w:tcPr>
          <w:p w14:paraId="6F236E0F" w14:textId="4D1E0F77" w:rsidR="00521152" w:rsidRPr="00521152" w:rsidRDefault="00521152" w:rsidP="0035521F">
            <w:pPr>
              <w:rPr>
                <w:b/>
              </w:rPr>
            </w:pPr>
            <w:r>
              <w:rPr>
                <w:b/>
              </w:rPr>
              <w:t>14.</w:t>
            </w:r>
          </w:p>
        </w:tc>
        <w:tc>
          <w:tcPr>
            <w:tcW w:w="9201" w:type="dxa"/>
            <w:gridSpan w:val="7"/>
            <w:tcBorders>
              <w:top w:val="nil"/>
              <w:left w:val="nil"/>
              <w:bottom w:val="nil"/>
              <w:right w:val="nil"/>
            </w:tcBorders>
          </w:tcPr>
          <w:p w14:paraId="4CA8EC26" w14:textId="0A6A1ADE" w:rsidR="00521152" w:rsidRPr="00521152" w:rsidRDefault="00C76B83" w:rsidP="0035521F">
            <w:r>
              <w:rPr>
                <w:b/>
              </w:rPr>
              <w:t xml:space="preserve">Clerk’s report on </w:t>
            </w:r>
            <w:r w:rsidR="00521152">
              <w:rPr>
                <w:b/>
              </w:rPr>
              <w:t xml:space="preserve">Urgent Decisions </w:t>
            </w:r>
            <w:r>
              <w:rPr>
                <w:b/>
              </w:rPr>
              <w:t xml:space="preserve">made under delegation </w:t>
            </w:r>
            <w:r w:rsidR="00521152">
              <w:rPr>
                <w:b/>
              </w:rPr>
              <w:t>since the last meeting:</w:t>
            </w:r>
            <w:r w:rsidR="00521152">
              <w:t xml:space="preserve"> </w:t>
            </w:r>
            <w:r w:rsidR="007C7D3E">
              <w:t>None.</w:t>
            </w:r>
          </w:p>
        </w:tc>
      </w:tr>
      <w:tr w:rsidR="009737F4" w14:paraId="45BDBFBE" w14:textId="77777777" w:rsidTr="00245ED3">
        <w:trPr>
          <w:gridBefore w:val="1"/>
          <w:gridAfter w:val="1"/>
          <w:wBefore w:w="34" w:type="dxa"/>
          <w:wAfter w:w="67" w:type="dxa"/>
        </w:trPr>
        <w:tc>
          <w:tcPr>
            <w:tcW w:w="688" w:type="dxa"/>
            <w:tcBorders>
              <w:top w:val="nil"/>
              <w:left w:val="nil"/>
              <w:bottom w:val="nil"/>
              <w:right w:val="nil"/>
            </w:tcBorders>
          </w:tcPr>
          <w:p w14:paraId="2F2476CD" w14:textId="77777777" w:rsidR="009737F4" w:rsidRDefault="009737F4" w:rsidP="0035521F"/>
        </w:tc>
        <w:tc>
          <w:tcPr>
            <w:tcW w:w="630" w:type="dxa"/>
            <w:gridSpan w:val="2"/>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147" w:type="dxa"/>
            <w:gridSpan w:val="4"/>
            <w:tcBorders>
              <w:top w:val="nil"/>
              <w:left w:val="nil"/>
              <w:bottom w:val="nil"/>
              <w:right w:val="nil"/>
            </w:tcBorders>
          </w:tcPr>
          <w:p w14:paraId="3C09242E" w14:textId="77777777" w:rsidR="009737F4" w:rsidRDefault="009737F4" w:rsidP="0035521F"/>
        </w:tc>
      </w:tr>
      <w:tr w:rsidR="00B465C6" w14:paraId="414CB3E5" w14:textId="77777777" w:rsidTr="00245ED3">
        <w:trPr>
          <w:gridBefore w:val="1"/>
          <w:gridAfter w:val="1"/>
          <w:wBefore w:w="34" w:type="dxa"/>
          <w:wAfter w:w="67" w:type="dxa"/>
        </w:trPr>
        <w:tc>
          <w:tcPr>
            <w:tcW w:w="688" w:type="dxa"/>
            <w:tcBorders>
              <w:top w:val="nil"/>
              <w:left w:val="nil"/>
              <w:bottom w:val="nil"/>
              <w:right w:val="nil"/>
            </w:tcBorders>
          </w:tcPr>
          <w:p w14:paraId="1B71BD5C" w14:textId="39781BB7" w:rsidR="00B465C6" w:rsidRPr="00B465C6" w:rsidRDefault="00B465C6" w:rsidP="0035521F">
            <w:pPr>
              <w:rPr>
                <w:b/>
              </w:rPr>
            </w:pPr>
            <w:r>
              <w:rPr>
                <w:b/>
              </w:rPr>
              <w:t>15.</w:t>
            </w:r>
          </w:p>
        </w:tc>
        <w:tc>
          <w:tcPr>
            <w:tcW w:w="9201" w:type="dxa"/>
            <w:gridSpan w:val="7"/>
            <w:tcBorders>
              <w:top w:val="nil"/>
              <w:left w:val="nil"/>
              <w:bottom w:val="nil"/>
              <w:right w:val="nil"/>
            </w:tcBorders>
          </w:tcPr>
          <w:p w14:paraId="4070C545" w14:textId="22FF7429" w:rsidR="00B465C6" w:rsidRPr="00173343" w:rsidRDefault="00B465C6" w:rsidP="0035521F">
            <w:r>
              <w:rPr>
                <w:b/>
              </w:rPr>
              <w:t>Councillors’ reports and items for future agenda:</w:t>
            </w:r>
            <w:r w:rsidR="00173343">
              <w:rPr>
                <w:b/>
              </w:rPr>
              <w:t xml:space="preserve"> </w:t>
            </w:r>
            <w:r w:rsidR="00173343">
              <w:t>Councillors may use this opportunity to report minor matters of information not included elsewhere on the agenda and to raise future items for future agendas.</w:t>
            </w:r>
          </w:p>
        </w:tc>
      </w:tr>
      <w:tr w:rsidR="009737F4" w14:paraId="790938A5" w14:textId="77777777" w:rsidTr="00245ED3">
        <w:trPr>
          <w:gridBefore w:val="1"/>
          <w:gridAfter w:val="1"/>
          <w:wBefore w:w="34" w:type="dxa"/>
          <w:wAfter w:w="67" w:type="dxa"/>
        </w:trPr>
        <w:tc>
          <w:tcPr>
            <w:tcW w:w="688" w:type="dxa"/>
            <w:tcBorders>
              <w:top w:val="nil"/>
              <w:left w:val="nil"/>
              <w:bottom w:val="nil"/>
              <w:right w:val="nil"/>
            </w:tcBorders>
          </w:tcPr>
          <w:p w14:paraId="4BE5D5EC" w14:textId="77777777" w:rsidR="009737F4" w:rsidRDefault="009737F4" w:rsidP="0035521F"/>
        </w:tc>
        <w:tc>
          <w:tcPr>
            <w:tcW w:w="630" w:type="dxa"/>
            <w:gridSpan w:val="2"/>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147" w:type="dxa"/>
            <w:gridSpan w:val="4"/>
            <w:tcBorders>
              <w:top w:val="nil"/>
              <w:left w:val="nil"/>
              <w:bottom w:val="nil"/>
              <w:right w:val="nil"/>
            </w:tcBorders>
          </w:tcPr>
          <w:p w14:paraId="4F7FE88D" w14:textId="77777777" w:rsidR="009737F4" w:rsidRDefault="009737F4" w:rsidP="0035521F"/>
        </w:tc>
      </w:tr>
      <w:tr w:rsidR="0035521F" w14:paraId="7F1B30E9" w14:textId="77777777" w:rsidTr="00245ED3">
        <w:trPr>
          <w:gridBefore w:val="1"/>
          <w:gridAfter w:val="1"/>
          <w:wBefore w:w="34" w:type="dxa"/>
          <w:wAfter w:w="67" w:type="dxa"/>
        </w:trPr>
        <w:tc>
          <w:tcPr>
            <w:tcW w:w="688" w:type="dxa"/>
            <w:tcBorders>
              <w:top w:val="nil"/>
              <w:left w:val="nil"/>
              <w:bottom w:val="nil"/>
              <w:right w:val="nil"/>
            </w:tcBorders>
          </w:tcPr>
          <w:p w14:paraId="71CF0075" w14:textId="288037B1" w:rsidR="0035521F" w:rsidRPr="0035521F" w:rsidRDefault="0035521F" w:rsidP="0035521F">
            <w:pPr>
              <w:rPr>
                <w:b/>
              </w:rPr>
            </w:pPr>
            <w:r>
              <w:rPr>
                <w:b/>
              </w:rPr>
              <w:t>16.</w:t>
            </w:r>
          </w:p>
        </w:tc>
        <w:tc>
          <w:tcPr>
            <w:tcW w:w="9201" w:type="dxa"/>
            <w:gridSpan w:val="7"/>
            <w:tcBorders>
              <w:top w:val="nil"/>
              <w:left w:val="nil"/>
              <w:bottom w:val="nil"/>
              <w:right w:val="nil"/>
            </w:tcBorders>
          </w:tcPr>
          <w:p w14:paraId="69D3D83B" w14:textId="4319849B" w:rsidR="0035521F" w:rsidRPr="0035521F" w:rsidRDefault="0035521F" w:rsidP="008B1174">
            <w:r>
              <w:rPr>
                <w:b/>
              </w:rPr>
              <w:t>Date of next meeting:</w:t>
            </w:r>
            <w:r>
              <w:t xml:space="preserve"> </w:t>
            </w:r>
            <w:r w:rsidR="008B1174">
              <w:t xml:space="preserve">To confirm the date of the next meeting which is scheduled for </w:t>
            </w:r>
            <w:r w:rsidR="007C7D3E">
              <w:t>Wednesday 12</w:t>
            </w:r>
            <w:r w:rsidR="007C7D3E" w:rsidRPr="007C7D3E">
              <w:rPr>
                <w:vertAlign w:val="superscript"/>
              </w:rPr>
              <w:t>th</w:t>
            </w:r>
            <w:r w:rsidR="007C7D3E">
              <w:t xml:space="preserve"> September 2018</w:t>
            </w:r>
            <w:r w:rsidR="008B1174">
              <w:t xml:space="preserve">. </w:t>
            </w:r>
          </w:p>
        </w:tc>
      </w:tr>
      <w:tr w:rsidR="009737F4" w14:paraId="28233B45" w14:textId="77777777" w:rsidTr="00245ED3">
        <w:trPr>
          <w:gridBefore w:val="1"/>
          <w:gridAfter w:val="1"/>
          <w:wBefore w:w="34" w:type="dxa"/>
          <w:wAfter w:w="67" w:type="dxa"/>
        </w:trPr>
        <w:tc>
          <w:tcPr>
            <w:tcW w:w="688" w:type="dxa"/>
            <w:tcBorders>
              <w:top w:val="nil"/>
              <w:left w:val="nil"/>
              <w:bottom w:val="nil"/>
              <w:right w:val="nil"/>
            </w:tcBorders>
          </w:tcPr>
          <w:p w14:paraId="513066E9" w14:textId="77777777" w:rsidR="009737F4" w:rsidRDefault="009737F4" w:rsidP="0035521F"/>
        </w:tc>
        <w:tc>
          <w:tcPr>
            <w:tcW w:w="630" w:type="dxa"/>
            <w:gridSpan w:val="2"/>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147" w:type="dxa"/>
            <w:gridSpan w:val="4"/>
            <w:tcBorders>
              <w:top w:val="nil"/>
              <w:left w:val="nil"/>
              <w:bottom w:val="nil"/>
              <w:right w:val="nil"/>
            </w:tcBorders>
          </w:tcPr>
          <w:p w14:paraId="52F1FA7C" w14:textId="77777777" w:rsidR="009737F4" w:rsidRDefault="009737F4" w:rsidP="0035521F"/>
        </w:tc>
      </w:tr>
      <w:tr w:rsidR="00460C63" w14:paraId="70FA212C" w14:textId="77777777" w:rsidTr="00245ED3">
        <w:trPr>
          <w:gridBefore w:val="1"/>
          <w:gridAfter w:val="1"/>
          <w:wBefore w:w="34" w:type="dxa"/>
          <w:wAfter w:w="67" w:type="dxa"/>
        </w:trPr>
        <w:tc>
          <w:tcPr>
            <w:tcW w:w="688" w:type="dxa"/>
            <w:tcBorders>
              <w:top w:val="nil"/>
              <w:left w:val="nil"/>
              <w:bottom w:val="nil"/>
              <w:right w:val="nil"/>
            </w:tcBorders>
          </w:tcPr>
          <w:p w14:paraId="6AA57FD5" w14:textId="757FA549" w:rsidR="00460C63" w:rsidRPr="00460C63" w:rsidRDefault="00460C63" w:rsidP="0035521F">
            <w:pPr>
              <w:rPr>
                <w:b/>
              </w:rPr>
            </w:pPr>
          </w:p>
        </w:tc>
        <w:tc>
          <w:tcPr>
            <w:tcW w:w="9201" w:type="dxa"/>
            <w:gridSpan w:val="7"/>
            <w:tcBorders>
              <w:top w:val="nil"/>
              <w:left w:val="nil"/>
              <w:bottom w:val="nil"/>
              <w:right w:val="nil"/>
            </w:tcBorders>
          </w:tcPr>
          <w:p w14:paraId="78F88458" w14:textId="65EAA317" w:rsidR="00460C63" w:rsidRPr="00460C63" w:rsidRDefault="00460C63" w:rsidP="00E32A76">
            <w:pPr>
              <w:rPr>
                <w:b/>
              </w:rPr>
            </w:pPr>
          </w:p>
        </w:tc>
      </w:tr>
      <w:tr w:rsidR="009737F4" w14:paraId="235A750E" w14:textId="77777777" w:rsidTr="00245ED3">
        <w:trPr>
          <w:gridBefore w:val="1"/>
          <w:gridAfter w:val="1"/>
          <w:wBefore w:w="34" w:type="dxa"/>
          <w:wAfter w:w="67" w:type="dxa"/>
        </w:trPr>
        <w:tc>
          <w:tcPr>
            <w:tcW w:w="688" w:type="dxa"/>
            <w:tcBorders>
              <w:top w:val="nil"/>
              <w:left w:val="nil"/>
              <w:bottom w:val="nil"/>
              <w:right w:val="nil"/>
            </w:tcBorders>
          </w:tcPr>
          <w:p w14:paraId="46D782E7" w14:textId="77777777" w:rsidR="009737F4" w:rsidRDefault="009737F4" w:rsidP="0035521F"/>
        </w:tc>
        <w:tc>
          <w:tcPr>
            <w:tcW w:w="630" w:type="dxa"/>
            <w:gridSpan w:val="2"/>
            <w:tcBorders>
              <w:top w:val="nil"/>
              <w:left w:val="nil"/>
              <w:bottom w:val="nil"/>
              <w:right w:val="nil"/>
            </w:tcBorders>
          </w:tcPr>
          <w:p w14:paraId="54C5C3BD" w14:textId="77777777" w:rsidR="009737F4" w:rsidRDefault="009737F4" w:rsidP="0035521F"/>
        </w:tc>
        <w:tc>
          <w:tcPr>
            <w:tcW w:w="424" w:type="dxa"/>
            <w:tcBorders>
              <w:top w:val="nil"/>
              <w:left w:val="nil"/>
              <w:bottom w:val="nil"/>
              <w:right w:val="nil"/>
            </w:tcBorders>
          </w:tcPr>
          <w:p w14:paraId="41F3121C" w14:textId="3CF4CBFE" w:rsidR="009737F4" w:rsidRDefault="009737F4" w:rsidP="0035521F"/>
        </w:tc>
        <w:tc>
          <w:tcPr>
            <w:tcW w:w="8147" w:type="dxa"/>
            <w:gridSpan w:val="4"/>
            <w:tcBorders>
              <w:top w:val="nil"/>
              <w:left w:val="nil"/>
              <w:bottom w:val="nil"/>
              <w:right w:val="nil"/>
            </w:tcBorders>
          </w:tcPr>
          <w:p w14:paraId="250A9DF5" w14:textId="77777777" w:rsidR="009737F4" w:rsidRDefault="009737F4" w:rsidP="0035521F"/>
        </w:tc>
      </w:tr>
      <w:tr w:rsidR="009737F4" w14:paraId="2DE78EC8" w14:textId="77777777" w:rsidTr="00245ED3">
        <w:trPr>
          <w:gridBefore w:val="1"/>
          <w:gridAfter w:val="1"/>
          <w:wBefore w:w="34" w:type="dxa"/>
          <w:wAfter w:w="67" w:type="dxa"/>
        </w:trPr>
        <w:tc>
          <w:tcPr>
            <w:tcW w:w="688" w:type="dxa"/>
            <w:tcBorders>
              <w:top w:val="nil"/>
              <w:left w:val="nil"/>
              <w:bottom w:val="nil"/>
              <w:right w:val="nil"/>
            </w:tcBorders>
          </w:tcPr>
          <w:p w14:paraId="604964A3" w14:textId="77777777" w:rsidR="009737F4" w:rsidRDefault="009737F4" w:rsidP="0035521F"/>
        </w:tc>
        <w:tc>
          <w:tcPr>
            <w:tcW w:w="630" w:type="dxa"/>
            <w:gridSpan w:val="2"/>
            <w:tcBorders>
              <w:top w:val="nil"/>
              <w:left w:val="nil"/>
              <w:bottom w:val="nil"/>
              <w:right w:val="nil"/>
            </w:tcBorders>
          </w:tcPr>
          <w:p w14:paraId="7AA6B726" w14:textId="77777777" w:rsidR="009737F4" w:rsidRDefault="009737F4" w:rsidP="0035521F"/>
        </w:tc>
        <w:tc>
          <w:tcPr>
            <w:tcW w:w="424" w:type="dxa"/>
            <w:tcBorders>
              <w:top w:val="nil"/>
              <w:left w:val="nil"/>
              <w:bottom w:val="nil"/>
              <w:right w:val="nil"/>
            </w:tcBorders>
          </w:tcPr>
          <w:p w14:paraId="68CD2942" w14:textId="1642AD76" w:rsidR="009737F4" w:rsidRDefault="009737F4" w:rsidP="0035521F"/>
        </w:tc>
        <w:tc>
          <w:tcPr>
            <w:tcW w:w="8147" w:type="dxa"/>
            <w:gridSpan w:val="4"/>
            <w:tcBorders>
              <w:top w:val="nil"/>
              <w:left w:val="nil"/>
              <w:bottom w:val="nil"/>
              <w:right w:val="nil"/>
            </w:tcBorders>
          </w:tcPr>
          <w:p w14:paraId="21B4BDF1" w14:textId="77777777" w:rsidR="009737F4" w:rsidRDefault="009737F4" w:rsidP="0035521F"/>
        </w:tc>
      </w:tr>
      <w:tr w:rsidR="009737F4" w14:paraId="68AD7691" w14:textId="77777777" w:rsidTr="00245ED3">
        <w:trPr>
          <w:gridBefore w:val="1"/>
          <w:gridAfter w:val="1"/>
          <w:wBefore w:w="34" w:type="dxa"/>
          <w:wAfter w:w="67" w:type="dxa"/>
        </w:trPr>
        <w:tc>
          <w:tcPr>
            <w:tcW w:w="688" w:type="dxa"/>
            <w:tcBorders>
              <w:top w:val="nil"/>
              <w:left w:val="nil"/>
              <w:bottom w:val="nil"/>
              <w:right w:val="nil"/>
            </w:tcBorders>
          </w:tcPr>
          <w:p w14:paraId="275D6C65" w14:textId="77777777" w:rsidR="009737F4" w:rsidRDefault="009737F4" w:rsidP="0035521F"/>
        </w:tc>
        <w:tc>
          <w:tcPr>
            <w:tcW w:w="630" w:type="dxa"/>
            <w:gridSpan w:val="2"/>
            <w:tcBorders>
              <w:top w:val="nil"/>
              <w:left w:val="nil"/>
              <w:bottom w:val="nil"/>
              <w:right w:val="nil"/>
            </w:tcBorders>
          </w:tcPr>
          <w:p w14:paraId="46141B15" w14:textId="77777777" w:rsidR="009737F4" w:rsidRDefault="009737F4" w:rsidP="0035521F"/>
        </w:tc>
        <w:tc>
          <w:tcPr>
            <w:tcW w:w="424" w:type="dxa"/>
            <w:tcBorders>
              <w:top w:val="nil"/>
              <w:left w:val="nil"/>
              <w:bottom w:val="nil"/>
              <w:right w:val="nil"/>
            </w:tcBorders>
          </w:tcPr>
          <w:p w14:paraId="0C5FDDE8" w14:textId="170547B5" w:rsidR="009737F4" w:rsidRDefault="009737F4" w:rsidP="0035521F"/>
        </w:tc>
        <w:tc>
          <w:tcPr>
            <w:tcW w:w="8147" w:type="dxa"/>
            <w:gridSpan w:val="4"/>
            <w:tcBorders>
              <w:top w:val="nil"/>
              <w:left w:val="nil"/>
              <w:bottom w:val="nil"/>
              <w:right w:val="nil"/>
            </w:tcBorders>
          </w:tcPr>
          <w:p w14:paraId="54D0C8A0" w14:textId="0D1E965A" w:rsidR="009737F4" w:rsidRDefault="009737F4" w:rsidP="0035521F"/>
        </w:tc>
      </w:tr>
      <w:tr w:rsidR="009737F4" w14:paraId="49204B69" w14:textId="77777777" w:rsidTr="00245ED3">
        <w:trPr>
          <w:gridBefore w:val="1"/>
          <w:gridAfter w:val="1"/>
          <w:wBefore w:w="34" w:type="dxa"/>
          <w:wAfter w:w="67" w:type="dxa"/>
        </w:trPr>
        <w:tc>
          <w:tcPr>
            <w:tcW w:w="688" w:type="dxa"/>
            <w:tcBorders>
              <w:top w:val="nil"/>
              <w:left w:val="nil"/>
              <w:bottom w:val="nil"/>
              <w:right w:val="nil"/>
            </w:tcBorders>
          </w:tcPr>
          <w:p w14:paraId="61AA8DB6" w14:textId="77777777" w:rsidR="009737F4" w:rsidRDefault="009737F4" w:rsidP="0035521F"/>
        </w:tc>
        <w:tc>
          <w:tcPr>
            <w:tcW w:w="630" w:type="dxa"/>
            <w:gridSpan w:val="2"/>
            <w:tcBorders>
              <w:top w:val="nil"/>
              <w:left w:val="nil"/>
              <w:bottom w:val="nil"/>
              <w:right w:val="nil"/>
            </w:tcBorders>
          </w:tcPr>
          <w:p w14:paraId="670B74AD" w14:textId="77777777" w:rsidR="009737F4" w:rsidRDefault="009737F4" w:rsidP="0035521F"/>
        </w:tc>
        <w:tc>
          <w:tcPr>
            <w:tcW w:w="424" w:type="dxa"/>
            <w:tcBorders>
              <w:top w:val="nil"/>
              <w:left w:val="nil"/>
              <w:bottom w:val="nil"/>
              <w:right w:val="nil"/>
            </w:tcBorders>
          </w:tcPr>
          <w:p w14:paraId="3D8810D3" w14:textId="409CBB4D" w:rsidR="009737F4" w:rsidRDefault="009737F4" w:rsidP="0035521F"/>
        </w:tc>
        <w:tc>
          <w:tcPr>
            <w:tcW w:w="8147" w:type="dxa"/>
            <w:gridSpan w:val="4"/>
            <w:tcBorders>
              <w:top w:val="nil"/>
              <w:left w:val="nil"/>
              <w:bottom w:val="nil"/>
              <w:right w:val="nil"/>
            </w:tcBorders>
          </w:tcPr>
          <w:p w14:paraId="27FA51C9" w14:textId="77777777" w:rsidR="009737F4" w:rsidRDefault="009737F4" w:rsidP="0035521F"/>
        </w:tc>
      </w:tr>
      <w:tr w:rsidR="007B6094" w14:paraId="53B7B8DA" w14:textId="77777777" w:rsidTr="00245ED3">
        <w:trPr>
          <w:gridBefore w:val="1"/>
          <w:gridAfter w:val="1"/>
          <w:wBefore w:w="34" w:type="dxa"/>
          <w:wAfter w:w="67" w:type="dxa"/>
        </w:trPr>
        <w:tc>
          <w:tcPr>
            <w:tcW w:w="9889" w:type="dxa"/>
            <w:gridSpan w:val="8"/>
            <w:tcBorders>
              <w:top w:val="nil"/>
              <w:left w:val="nil"/>
              <w:bottom w:val="nil"/>
              <w:right w:val="nil"/>
            </w:tcBorders>
          </w:tcPr>
          <w:p w14:paraId="33F9B438" w14:textId="405D552A" w:rsidR="0069574F" w:rsidRDefault="0069574F" w:rsidP="0035521F"/>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69574F" w14:paraId="0B9611E8" w14:textId="77777777" w:rsidTr="00EB557A">
              <w:tc>
                <w:tcPr>
                  <w:tcW w:w="9889" w:type="dxa"/>
                  <w:gridSpan w:val="6"/>
                  <w:tcBorders>
                    <w:top w:val="nil"/>
                    <w:left w:val="nil"/>
                    <w:bottom w:val="nil"/>
                    <w:right w:val="nil"/>
                  </w:tcBorders>
                </w:tcPr>
                <w:p w14:paraId="0D839274" w14:textId="2904348A" w:rsidR="0069574F" w:rsidRDefault="0069574F" w:rsidP="0069574F">
                  <w:r>
                    <w:t>Signed ………</w:t>
                  </w:r>
                  <w:r>
                    <w:rPr>
                      <w:rFonts w:ascii="Freestyle Script" w:hAnsi="Freestyle Script"/>
                      <w:sz w:val="40"/>
                      <w:szCs w:val="40"/>
                    </w:rPr>
                    <w:t>Jo Evans</w:t>
                  </w:r>
                  <w:r>
                    <w:t>………………………..               Date …………</w:t>
                  </w:r>
                  <w:r w:rsidR="00AA7C37">
                    <w:rPr>
                      <w:rFonts w:ascii="Freestyle Script" w:hAnsi="Freestyle Script"/>
                      <w:sz w:val="40"/>
                      <w:szCs w:val="40"/>
                    </w:rPr>
                    <w:t>17</w:t>
                  </w:r>
                  <w:bookmarkStart w:id="2" w:name="_GoBack"/>
                  <w:bookmarkEnd w:id="2"/>
                  <w:r>
                    <w:rPr>
                      <w:rFonts w:ascii="Freestyle Script" w:hAnsi="Freestyle Script"/>
                      <w:sz w:val="40"/>
                      <w:szCs w:val="40"/>
                    </w:rPr>
                    <w:t>/0</w:t>
                  </w:r>
                  <w:r w:rsidR="000F58CE">
                    <w:rPr>
                      <w:rFonts w:ascii="Freestyle Script" w:hAnsi="Freestyle Script"/>
                      <w:sz w:val="40"/>
                      <w:szCs w:val="40"/>
                    </w:rPr>
                    <w:t>7</w:t>
                  </w:r>
                  <w:r>
                    <w:rPr>
                      <w:rFonts w:ascii="Freestyle Script" w:hAnsi="Freestyle Script"/>
                      <w:sz w:val="40"/>
                      <w:szCs w:val="40"/>
                    </w:rPr>
                    <w:t>/</w:t>
                  </w:r>
                  <w:r w:rsidR="000F58CE">
                    <w:rPr>
                      <w:rFonts w:ascii="Freestyle Script" w:hAnsi="Freestyle Script"/>
                      <w:sz w:val="40"/>
                      <w:szCs w:val="40"/>
                    </w:rPr>
                    <w:t>18</w:t>
                  </w:r>
                  <w:r>
                    <w:t>……………..</w:t>
                  </w:r>
                </w:p>
              </w:tc>
            </w:tr>
            <w:tr w:rsidR="0069574F" w14:paraId="30D96E67" w14:textId="77777777" w:rsidTr="00EB557A">
              <w:tc>
                <w:tcPr>
                  <w:tcW w:w="688" w:type="dxa"/>
                  <w:tcBorders>
                    <w:top w:val="nil"/>
                    <w:left w:val="nil"/>
                    <w:bottom w:val="nil"/>
                    <w:right w:val="nil"/>
                  </w:tcBorders>
                </w:tcPr>
                <w:p w14:paraId="1739B9BD" w14:textId="77777777" w:rsidR="0069574F" w:rsidRDefault="0069574F" w:rsidP="0069574F"/>
              </w:tc>
              <w:tc>
                <w:tcPr>
                  <w:tcW w:w="630" w:type="dxa"/>
                  <w:gridSpan w:val="2"/>
                  <w:tcBorders>
                    <w:top w:val="nil"/>
                    <w:left w:val="nil"/>
                    <w:bottom w:val="nil"/>
                    <w:right w:val="nil"/>
                  </w:tcBorders>
                </w:tcPr>
                <w:p w14:paraId="1C9753F1" w14:textId="77777777" w:rsidR="0069574F" w:rsidRDefault="0069574F" w:rsidP="0069574F"/>
              </w:tc>
              <w:tc>
                <w:tcPr>
                  <w:tcW w:w="424" w:type="dxa"/>
                  <w:tcBorders>
                    <w:top w:val="nil"/>
                    <w:left w:val="nil"/>
                    <w:bottom w:val="nil"/>
                    <w:right w:val="nil"/>
                  </w:tcBorders>
                </w:tcPr>
                <w:p w14:paraId="747BF494" w14:textId="77777777" w:rsidR="0069574F" w:rsidRDefault="0069574F" w:rsidP="0069574F"/>
              </w:tc>
              <w:tc>
                <w:tcPr>
                  <w:tcW w:w="8147" w:type="dxa"/>
                  <w:gridSpan w:val="2"/>
                  <w:tcBorders>
                    <w:top w:val="nil"/>
                    <w:left w:val="nil"/>
                    <w:bottom w:val="nil"/>
                    <w:right w:val="nil"/>
                  </w:tcBorders>
                </w:tcPr>
                <w:p w14:paraId="5262BC2A" w14:textId="77777777" w:rsidR="0069574F" w:rsidRDefault="0069574F" w:rsidP="0069574F"/>
              </w:tc>
            </w:tr>
            <w:tr w:rsidR="0069574F"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69574F" w:rsidRDefault="0069574F" w:rsidP="0069574F"/>
              </w:tc>
              <w:tc>
                <w:tcPr>
                  <w:tcW w:w="3544" w:type="dxa"/>
                  <w:gridSpan w:val="3"/>
                  <w:tcBorders>
                    <w:top w:val="nil"/>
                    <w:left w:val="nil"/>
                    <w:bottom w:val="nil"/>
                    <w:right w:val="nil"/>
                  </w:tcBorders>
                </w:tcPr>
                <w:p w14:paraId="15CDEA71" w14:textId="77777777" w:rsidR="0069574F" w:rsidRDefault="0069574F" w:rsidP="0069574F">
                  <w:pPr>
                    <w:jc w:val="center"/>
                  </w:pPr>
                  <w:r>
                    <w:t>Jo Evans Clerk to Great Witley and Hillhampton Parish Council</w:t>
                  </w:r>
                </w:p>
              </w:tc>
            </w:tr>
            <w:tr w:rsidR="0069574F"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69574F" w:rsidRDefault="0069574F" w:rsidP="0069574F"/>
              </w:tc>
              <w:tc>
                <w:tcPr>
                  <w:tcW w:w="3544" w:type="dxa"/>
                  <w:gridSpan w:val="3"/>
                  <w:tcBorders>
                    <w:top w:val="nil"/>
                    <w:left w:val="nil"/>
                    <w:bottom w:val="nil"/>
                    <w:right w:val="nil"/>
                  </w:tcBorders>
                </w:tcPr>
                <w:p w14:paraId="7ED1533B" w14:textId="77777777" w:rsidR="0069574F" w:rsidRDefault="0069574F" w:rsidP="0069574F">
                  <w:pPr>
                    <w:jc w:val="center"/>
                  </w:pPr>
                </w:p>
              </w:tc>
            </w:tr>
          </w:tbl>
          <w:p w14:paraId="5075D6A1" w14:textId="40DD6EEB" w:rsidR="007B6094" w:rsidRDefault="007B6094" w:rsidP="0035521F"/>
        </w:tc>
      </w:tr>
      <w:tr w:rsidR="0069574F" w14:paraId="7C055E20" w14:textId="77777777" w:rsidTr="00245ED3">
        <w:trPr>
          <w:gridBefore w:val="1"/>
          <w:gridAfter w:val="1"/>
          <w:wBefore w:w="34" w:type="dxa"/>
          <w:wAfter w:w="67" w:type="dxa"/>
        </w:trPr>
        <w:tc>
          <w:tcPr>
            <w:tcW w:w="9889" w:type="dxa"/>
            <w:gridSpan w:val="8"/>
            <w:tcBorders>
              <w:top w:val="nil"/>
              <w:left w:val="nil"/>
              <w:bottom w:val="nil"/>
              <w:right w:val="nil"/>
            </w:tcBorders>
          </w:tcPr>
          <w:p w14:paraId="4F549C84" w14:textId="77777777" w:rsidR="0069574F" w:rsidRDefault="0069574F" w:rsidP="0035521F"/>
        </w:tc>
      </w:tr>
    </w:tbl>
    <w:p w14:paraId="7E663E5B" w14:textId="2E55F15C" w:rsidR="00687AFB" w:rsidRDefault="00687AFB" w:rsidP="00D62BC5"/>
    <w:sectPr w:rsidR="00687AFB" w:rsidSect="00E566F4">
      <w:headerReference w:type="even" r:id="rId8"/>
      <w:headerReference w:type="default" r:id="rId9"/>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247DF" w14:textId="77777777" w:rsidR="00C65D7C" w:rsidRDefault="00C65D7C" w:rsidP="00FC1392">
      <w:r>
        <w:separator/>
      </w:r>
    </w:p>
  </w:endnote>
  <w:endnote w:type="continuationSeparator" w:id="0">
    <w:p w14:paraId="6AC83D93" w14:textId="77777777" w:rsidR="00C65D7C" w:rsidRDefault="00C65D7C"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FA073" w14:textId="77777777" w:rsidR="00C65D7C" w:rsidRDefault="00C65D7C" w:rsidP="00FC1392">
      <w:r>
        <w:separator/>
      </w:r>
    </w:p>
  </w:footnote>
  <w:footnote w:type="continuationSeparator" w:id="0">
    <w:p w14:paraId="64A48A28" w14:textId="77777777" w:rsidR="00C65D7C" w:rsidRDefault="00C65D7C"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4398"/>
      <w:gridCol w:w="1252"/>
      <w:gridCol w:w="4181"/>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C65D7C"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End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ayout w:type="fixed"/>
      <w:tblLook w:val="04A0" w:firstRow="1" w:lastRow="0" w:firstColumn="1" w:lastColumn="0" w:noHBand="0" w:noVBand="1"/>
    </w:tblPr>
    <w:tblGrid>
      <w:gridCol w:w="236"/>
      <w:gridCol w:w="9484"/>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Clerk to the Council: J Evans, Rochford Court, Rochford, Tenbury Wells, Wo</w:t>
          </w:r>
          <w:r w:rsidR="00236FFE">
            <w:rPr>
              <w:rFonts w:ascii="Cambria" w:eastAsiaTheme="majorEastAsia" w:hAnsi="Cambria" w:cstheme="majorBidi"/>
              <w:b/>
              <w:bCs/>
              <w:color w:val="4F81BD" w:themeColor="accent1"/>
            </w:rPr>
            <w:t>rcs,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C0088"/>
    <w:multiLevelType w:val="hybridMultilevel"/>
    <w:tmpl w:val="3044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D2318"/>
    <w:multiLevelType w:val="hybridMultilevel"/>
    <w:tmpl w:val="F77C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5F0FB0"/>
    <w:multiLevelType w:val="hybridMultilevel"/>
    <w:tmpl w:val="302C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D068CC"/>
    <w:multiLevelType w:val="hybridMultilevel"/>
    <w:tmpl w:val="F89E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59"/>
    <w:rsid w:val="00006AE2"/>
    <w:rsid w:val="000228DB"/>
    <w:rsid w:val="0002295B"/>
    <w:rsid w:val="00025860"/>
    <w:rsid w:val="0002636F"/>
    <w:rsid w:val="00035F5A"/>
    <w:rsid w:val="0005559F"/>
    <w:rsid w:val="000A4DB3"/>
    <w:rsid w:val="000F58CE"/>
    <w:rsid w:val="00110297"/>
    <w:rsid w:val="001413E9"/>
    <w:rsid w:val="00146865"/>
    <w:rsid w:val="0015404B"/>
    <w:rsid w:val="00156685"/>
    <w:rsid w:val="00173343"/>
    <w:rsid w:val="00185DB8"/>
    <w:rsid w:val="001B7A25"/>
    <w:rsid w:val="001D06B5"/>
    <w:rsid w:val="001E5D02"/>
    <w:rsid w:val="001E6F4E"/>
    <w:rsid w:val="001F0AC4"/>
    <w:rsid w:val="00210A6C"/>
    <w:rsid w:val="002173D6"/>
    <w:rsid w:val="00217E0B"/>
    <w:rsid w:val="00220AF9"/>
    <w:rsid w:val="00226A35"/>
    <w:rsid w:val="00231865"/>
    <w:rsid w:val="00236FFE"/>
    <w:rsid w:val="00245ED3"/>
    <w:rsid w:val="002518AA"/>
    <w:rsid w:val="00251F55"/>
    <w:rsid w:val="0026517A"/>
    <w:rsid w:val="00265281"/>
    <w:rsid w:val="00272D12"/>
    <w:rsid w:val="00284749"/>
    <w:rsid w:val="002A69D9"/>
    <w:rsid w:val="002B3544"/>
    <w:rsid w:val="00314B30"/>
    <w:rsid w:val="00331C4B"/>
    <w:rsid w:val="00336F38"/>
    <w:rsid w:val="00345551"/>
    <w:rsid w:val="0035521F"/>
    <w:rsid w:val="00356E52"/>
    <w:rsid w:val="003612DA"/>
    <w:rsid w:val="00392311"/>
    <w:rsid w:val="003B1E77"/>
    <w:rsid w:val="003B4E7A"/>
    <w:rsid w:val="00404FE1"/>
    <w:rsid w:val="00406869"/>
    <w:rsid w:val="0042457F"/>
    <w:rsid w:val="0045132D"/>
    <w:rsid w:val="00455CC2"/>
    <w:rsid w:val="00460C63"/>
    <w:rsid w:val="0049160E"/>
    <w:rsid w:val="00514FE4"/>
    <w:rsid w:val="00521152"/>
    <w:rsid w:val="00553C31"/>
    <w:rsid w:val="00555BC5"/>
    <w:rsid w:val="00561DAF"/>
    <w:rsid w:val="00583DA0"/>
    <w:rsid w:val="005C1515"/>
    <w:rsid w:val="005E3594"/>
    <w:rsid w:val="00601D1D"/>
    <w:rsid w:val="00610ECA"/>
    <w:rsid w:val="006124E0"/>
    <w:rsid w:val="00616714"/>
    <w:rsid w:val="006308C5"/>
    <w:rsid w:val="00644E7A"/>
    <w:rsid w:val="00650625"/>
    <w:rsid w:val="00674BC7"/>
    <w:rsid w:val="00687AFB"/>
    <w:rsid w:val="0069574F"/>
    <w:rsid w:val="006B538C"/>
    <w:rsid w:val="006C648E"/>
    <w:rsid w:val="006C7892"/>
    <w:rsid w:val="006E0910"/>
    <w:rsid w:val="006F72B8"/>
    <w:rsid w:val="00710DE8"/>
    <w:rsid w:val="007125B1"/>
    <w:rsid w:val="0072576D"/>
    <w:rsid w:val="00725E38"/>
    <w:rsid w:val="00730A1E"/>
    <w:rsid w:val="00772310"/>
    <w:rsid w:val="00786C2F"/>
    <w:rsid w:val="007A3C53"/>
    <w:rsid w:val="007B6094"/>
    <w:rsid w:val="007C1777"/>
    <w:rsid w:val="007C7D3E"/>
    <w:rsid w:val="007D7A0F"/>
    <w:rsid w:val="007E0A8D"/>
    <w:rsid w:val="007E567E"/>
    <w:rsid w:val="007F4EF2"/>
    <w:rsid w:val="00801536"/>
    <w:rsid w:val="00803D6C"/>
    <w:rsid w:val="008428E9"/>
    <w:rsid w:val="008476E2"/>
    <w:rsid w:val="00866815"/>
    <w:rsid w:val="00895288"/>
    <w:rsid w:val="008A0A1E"/>
    <w:rsid w:val="008B1174"/>
    <w:rsid w:val="008C5F1F"/>
    <w:rsid w:val="008D22FC"/>
    <w:rsid w:val="008E272E"/>
    <w:rsid w:val="008F4B45"/>
    <w:rsid w:val="009166D7"/>
    <w:rsid w:val="00920C45"/>
    <w:rsid w:val="00956930"/>
    <w:rsid w:val="009737F4"/>
    <w:rsid w:val="009831AA"/>
    <w:rsid w:val="00987624"/>
    <w:rsid w:val="009A0074"/>
    <w:rsid w:val="009C1DD5"/>
    <w:rsid w:val="00A43914"/>
    <w:rsid w:val="00A77653"/>
    <w:rsid w:val="00A81318"/>
    <w:rsid w:val="00A83F34"/>
    <w:rsid w:val="00AA6C20"/>
    <w:rsid w:val="00AA7C37"/>
    <w:rsid w:val="00AB66F4"/>
    <w:rsid w:val="00AD02DC"/>
    <w:rsid w:val="00AE1CF6"/>
    <w:rsid w:val="00AE3AA8"/>
    <w:rsid w:val="00B168CD"/>
    <w:rsid w:val="00B465C6"/>
    <w:rsid w:val="00B51364"/>
    <w:rsid w:val="00B605C3"/>
    <w:rsid w:val="00B6082B"/>
    <w:rsid w:val="00B75E11"/>
    <w:rsid w:val="00B870CF"/>
    <w:rsid w:val="00BD43E1"/>
    <w:rsid w:val="00BF279F"/>
    <w:rsid w:val="00C145B9"/>
    <w:rsid w:val="00C3693C"/>
    <w:rsid w:val="00C36CD0"/>
    <w:rsid w:val="00C46787"/>
    <w:rsid w:val="00C47718"/>
    <w:rsid w:val="00C53559"/>
    <w:rsid w:val="00C65D7C"/>
    <w:rsid w:val="00C72C0B"/>
    <w:rsid w:val="00C7510D"/>
    <w:rsid w:val="00C76B83"/>
    <w:rsid w:val="00C7734A"/>
    <w:rsid w:val="00C85153"/>
    <w:rsid w:val="00CB6AD1"/>
    <w:rsid w:val="00CC19C0"/>
    <w:rsid w:val="00CD4909"/>
    <w:rsid w:val="00CE1B55"/>
    <w:rsid w:val="00CE5CD4"/>
    <w:rsid w:val="00CF05D7"/>
    <w:rsid w:val="00D0414C"/>
    <w:rsid w:val="00D061E4"/>
    <w:rsid w:val="00D10860"/>
    <w:rsid w:val="00D11C2D"/>
    <w:rsid w:val="00D22BD0"/>
    <w:rsid w:val="00D413BB"/>
    <w:rsid w:val="00D47CF9"/>
    <w:rsid w:val="00D62BC5"/>
    <w:rsid w:val="00DA22ED"/>
    <w:rsid w:val="00DE3FE7"/>
    <w:rsid w:val="00DF0B04"/>
    <w:rsid w:val="00DF3BE0"/>
    <w:rsid w:val="00E16E7D"/>
    <w:rsid w:val="00E24DE0"/>
    <w:rsid w:val="00E32A76"/>
    <w:rsid w:val="00E377E1"/>
    <w:rsid w:val="00E566F4"/>
    <w:rsid w:val="00EC0A50"/>
    <w:rsid w:val="00EC1F2A"/>
    <w:rsid w:val="00EC781D"/>
    <w:rsid w:val="00EE0545"/>
    <w:rsid w:val="00EF1159"/>
    <w:rsid w:val="00F01982"/>
    <w:rsid w:val="00F25249"/>
    <w:rsid w:val="00F279D5"/>
    <w:rsid w:val="00F32D2B"/>
    <w:rsid w:val="00F51759"/>
    <w:rsid w:val="00F573EE"/>
    <w:rsid w:val="00F57730"/>
    <w:rsid w:val="00F716B6"/>
    <w:rsid w:val="00F87C9E"/>
    <w:rsid w:val="00F93EB4"/>
    <w:rsid w:val="00FB6B13"/>
    <w:rsid w:val="00FC1392"/>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025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6260D"/>
    <w:rsid w:val="000B7C45"/>
    <w:rsid w:val="002F25B4"/>
    <w:rsid w:val="00506409"/>
    <w:rsid w:val="00693939"/>
    <w:rsid w:val="00985C48"/>
    <w:rsid w:val="00AA1F92"/>
    <w:rsid w:val="00B04DE9"/>
    <w:rsid w:val="00EE558F"/>
    <w:rsid w:val="00F424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 w:type="paragraph" w:customStyle="1" w:styleId="0E6F40940CDA8146B6EE969562071534">
    <w:name w:val="0E6F40940CDA8146B6EE969562071534"/>
    <w:rsid w:val="00B04DE9"/>
  </w:style>
  <w:style w:type="paragraph" w:customStyle="1" w:styleId="3794B5628F5BE94480C7CA68A69B1D69">
    <w:name w:val="3794B5628F5BE94480C7CA68A69B1D69"/>
    <w:rsid w:val="00B04DE9"/>
  </w:style>
  <w:style w:type="paragraph" w:customStyle="1" w:styleId="A201435E0961174AAF30AF7490EAFE8F">
    <w:name w:val="A201435E0961174AAF30AF7490EAFE8F"/>
    <w:rsid w:val="00B04DE9"/>
  </w:style>
  <w:style w:type="paragraph" w:customStyle="1" w:styleId="35264813B363FA4B9A4DF482A709FFB1">
    <w:name w:val="35264813B363FA4B9A4DF482A709FFB1"/>
    <w:rsid w:val="00B04DE9"/>
  </w:style>
  <w:style w:type="paragraph" w:customStyle="1" w:styleId="3AE79DE048FCB74C88879FA8C1CF9F1E">
    <w:name w:val="3AE79DE048FCB74C88879FA8C1CF9F1E"/>
    <w:rsid w:val="00B04DE9"/>
  </w:style>
  <w:style w:type="paragraph" w:customStyle="1" w:styleId="65AECF885127C04197E2FA84AD911082">
    <w:name w:val="65AECF885127C04197E2FA84AD911082"/>
    <w:rsid w:val="00B04DE9"/>
  </w:style>
  <w:style w:type="paragraph" w:customStyle="1" w:styleId="D878E36793D4D4429BABE13250B3A2B5">
    <w:name w:val="D878E36793D4D4429BABE13250B3A2B5"/>
    <w:rsid w:val="00B04DE9"/>
  </w:style>
  <w:style w:type="paragraph" w:customStyle="1" w:styleId="6E52377470E60C4FB42651D1B5C28628">
    <w:name w:val="6E52377470E60C4FB42651D1B5C28628"/>
    <w:rsid w:val="00B04DE9"/>
  </w:style>
  <w:style w:type="paragraph" w:customStyle="1" w:styleId="3B1FC3783B3DF342AEE610DEB5FF8830">
    <w:name w:val="3B1FC3783B3DF342AEE610DEB5FF8830"/>
    <w:rsid w:val="00B04DE9"/>
  </w:style>
  <w:style w:type="paragraph" w:customStyle="1" w:styleId="541E133D5FA8774BB928F099976812FB">
    <w:name w:val="541E133D5FA8774BB928F099976812FB"/>
    <w:rsid w:val="00B04DE9"/>
  </w:style>
  <w:style w:type="paragraph" w:customStyle="1" w:styleId="66E901113C44D94E8F304A157773452B">
    <w:name w:val="66E901113C44D94E8F304A157773452B"/>
    <w:rsid w:val="00B04DE9"/>
  </w:style>
  <w:style w:type="paragraph" w:customStyle="1" w:styleId="76DB3B20861A5245BF11AFEC9C5A7E70">
    <w:name w:val="76DB3B20861A5245BF11AFEC9C5A7E70"/>
    <w:rsid w:val="00B04DE9"/>
  </w:style>
  <w:style w:type="paragraph" w:customStyle="1" w:styleId="2D7A84080F8D2945A65D6035C520BCF7">
    <w:name w:val="2D7A84080F8D2945A65D6035C520BCF7"/>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C5318-1502-437B-B920-B549E46A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7</cp:revision>
  <dcterms:created xsi:type="dcterms:W3CDTF">2018-07-17T11:08:00Z</dcterms:created>
  <dcterms:modified xsi:type="dcterms:W3CDTF">2018-07-17T11:41:00Z</dcterms:modified>
</cp:coreProperties>
</file>